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71" w:tblpY="731"/>
        <w:tblOverlap w:val="never"/>
        <w:tblW w:w="10491" w:type="dxa"/>
        <w:tblLayout w:type="fixed"/>
        <w:tblLook w:val="0000" w:firstRow="0" w:lastRow="0" w:firstColumn="0" w:lastColumn="0" w:noHBand="0" w:noVBand="0"/>
      </w:tblPr>
      <w:tblGrid>
        <w:gridCol w:w="2410"/>
        <w:gridCol w:w="3055"/>
        <w:gridCol w:w="1056"/>
        <w:gridCol w:w="3970"/>
      </w:tblGrid>
      <w:tr w:rsidR="00DC7E63" w:rsidRPr="00DC7E63" w:rsidTr="00A37A5F">
        <w:trPr>
          <w:trHeight w:val="1619"/>
        </w:trPr>
        <w:tc>
          <w:tcPr>
            <w:tcW w:w="5465" w:type="dxa"/>
            <w:gridSpan w:val="2"/>
            <w:vAlign w:val="center"/>
          </w:tcPr>
          <w:p w:rsidR="00DC7E63" w:rsidRPr="00DC7E63" w:rsidRDefault="00DC7E63" w:rsidP="00A37A5F">
            <w:pPr>
              <w:spacing w:line="240" w:lineRule="atLeast"/>
              <w:jc w:val="center"/>
              <w:rPr>
                <w:rFonts w:cs="Arial"/>
                <w:b/>
                <w:sz w:val="24"/>
                <w:szCs w:val="24"/>
              </w:rPr>
            </w:pPr>
            <w:r w:rsidRPr="00DC7E63">
              <w:rPr>
                <w:noProof/>
                <w:lang w:eastAsia="el-GR"/>
              </w:rPr>
              <w:drawing>
                <wp:inline distT="0" distB="0" distL="0" distR="0">
                  <wp:extent cx="409575" cy="409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C7E63" w:rsidRPr="00DC7E63" w:rsidRDefault="00DC7E63" w:rsidP="00A37A5F">
            <w:pPr>
              <w:spacing w:line="240" w:lineRule="atLeast"/>
              <w:jc w:val="center"/>
              <w:rPr>
                <w:rFonts w:cs="Arial"/>
                <w:b/>
              </w:rPr>
            </w:pPr>
            <w:r w:rsidRPr="00DC7E63">
              <w:rPr>
                <w:rFonts w:cs="Arial"/>
                <w:b/>
                <w:sz w:val="24"/>
                <w:szCs w:val="24"/>
              </w:rPr>
              <w:t>ΕΛΛΗΝΙΚΗ ΔΗΜΟΚΡΑΤΙΑ</w:t>
            </w:r>
          </w:p>
          <w:p w:rsidR="00DC7E63" w:rsidRPr="00DC7E63" w:rsidRDefault="00DC7E63" w:rsidP="00A37A5F">
            <w:pPr>
              <w:spacing w:line="240" w:lineRule="atLeast"/>
              <w:jc w:val="center"/>
              <w:rPr>
                <w:rFonts w:cs="Arial"/>
                <w:b/>
                <w:sz w:val="20"/>
                <w:szCs w:val="20"/>
              </w:rPr>
            </w:pPr>
            <w:r w:rsidRPr="00DC7E63">
              <w:rPr>
                <w:rFonts w:cs="Arial"/>
                <w:b/>
              </w:rPr>
              <w:t>ΥΠΟΥΡΓΕΙΟ ΠΑΙΔΕΙΑΣ ΚΑΙ ΘΡΗΣΚΕΥΜΑΤΩΝ</w:t>
            </w:r>
          </w:p>
          <w:p w:rsidR="00DC7E63" w:rsidRPr="00DC7E63" w:rsidRDefault="00DC7E63" w:rsidP="00A37A5F">
            <w:pPr>
              <w:spacing w:line="60" w:lineRule="atLeast"/>
              <w:jc w:val="center"/>
              <w:rPr>
                <w:rFonts w:cs="Arial"/>
                <w:b/>
                <w:sz w:val="20"/>
                <w:szCs w:val="20"/>
              </w:rPr>
            </w:pPr>
            <w:r w:rsidRPr="00DC7E63">
              <w:rPr>
                <w:rFonts w:cs="Arial"/>
                <w:b/>
                <w:sz w:val="20"/>
                <w:szCs w:val="20"/>
              </w:rPr>
              <w:t>-------------</w:t>
            </w:r>
          </w:p>
        </w:tc>
        <w:tc>
          <w:tcPr>
            <w:tcW w:w="1056" w:type="dxa"/>
          </w:tcPr>
          <w:p w:rsidR="00DC7E63" w:rsidRPr="00DC7E63" w:rsidRDefault="00DC7E63" w:rsidP="00A37A5F">
            <w:pPr>
              <w:jc w:val="center"/>
              <w:rPr>
                <w:sz w:val="28"/>
                <w:szCs w:val="28"/>
              </w:rPr>
            </w:pPr>
          </w:p>
        </w:tc>
        <w:tc>
          <w:tcPr>
            <w:tcW w:w="3970" w:type="dxa"/>
          </w:tcPr>
          <w:p w:rsidR="00DC7E63" w:rsidRPr="00DC7E63" w:rsidRDefault="00DC7E63" w:rsidP="00A37A5F">
            <w:pPr>
              <w:rPr>
                <w:b/>
                <w:sz w:val="26"/>
                <w:szCs w:val="26"/>
              </w:rPr>
            </w:pPr>
          </w:p>
          <w:p w:rsidR="00DC7E63" w:rsidRPr="002D605D" w:rsidRDefault="00DC7E63" w:rsidP="00A37A5F">
            <w:pPr>
              <w:rPr>
                <w:b/>
                <w:sz w:val="26"/>
                <w:szCs w:val="26"/>
              </w:rPr>
            </w:pPr>
            <w:r w:rsidRPr="00DC7E63">
              <w:rPr>
                <w:b/>
                <w:sz w:val="26"/>
                <w:szCs w:val="26"/>
              </w:rPr>
              <w:t xml:space="preserve">Άργος Ορεστικό : </w:t>
            </w:r>
            <w:r w:rsidR="0032026E">
              <w:rPr>
                <w:b/>
                <w:sz w:val="26"/>
                <w:szCs w:val="26"/>
              </w:rPr>
              <w:t>14/10</w:t>
            </w:r>
            <w:r w:rsidRPr="00DC7E63">
              <w:rPr>
                <w:b/>
                <w:sz w:val="26"/>
                <w:szCs w:val="26"/>
              </w:rPr>
              <w:t>/202</w:t>
            </w:r>
            <w:r w:rsidR="00BF71A2" w:rsidRPr="002D605D">
              <w:rPr>
                <w:b/>
                <w:sz w:val="26"/>
                <w:szCs w:val="26"/>
              </w:rPr>
              <w:t>2</w:t>
            </w:r>
          </w:p>
          <w:p w:rsidR="00DC7E63" w:rsidRPr="00DC7E63" w:rsidRDefault="00DC7E63" w:rsidP="00A37A5F">
            <w:pPr>
              <w:rPr>
                <w:b/>
              </w:rPr>
            </w:pPr>
            <w:r w:rsidRPr="00DC7E63">
              <w:rPr>
                <w:b/>
                <w:sz w:val="26"/>
                <w:szCs w:val="26"/>
              </w:rPr>
              <w:t xml:space="preserve">Αρ. </w:t>
            </w:r>
            <w:proofErr w:type="spellStart"/>
            <w:r w:rsidRPr="00DC7E63">
              <w:rPr>
                <w:b/>
                <w:sz w:val="26"/>
                <w:szCs w:val="26"/>
              </w:rPr>
              <w:t>πρωτ</w:t>
            </w:r>
            <w:proofErr w:type="spellEnd"/>
            <w:r w:rsidRPr="00DC7E63">
              <w:rPr>
                <w:b/>
                <w:sz w:val="26"/>
                <w:szCs w:val="26"/>
              </w:rPr>
              <w:t>.: Φ.</w:t>
            </w:r>
            <w:r w:rsidR="00E8558B">
              <w:rPr>
                <w:b/>
                <w:sz w:val="26"/>
                <w:szCs w:val="26"/>
              </w:rPr>
              <w:t>27</w:t>
            </w:r>
            <w:r w:rsidR="00366788">
              <w:rPr>
                <w:b/>
                <w:sz w:val="26"/>
                <w:szCs w:val="26"/>
              </w:rPr>
              <w:t>/</w:t>
            </w:r>
            <w:r w:rsidRPr="00DC7E63">
              <w:rPr>
                <w:b/>
                <w:sz w:val="26"/>
                <w:szCs w:val="26"/>
              </w:rPr>
              <w:t xml:space="preserve"> </w:t>
            </w:r>
            <w:r w:rsidR="00096C83">
              <w:rPr>
                <w:b/>
                <w:sz w:val="26"/>
                <w:szCs w:val="26"/>
              </w:rPr>
              <w:t>292</w:t>
            </w:r>
          </w:p>
        </w:tc>
      </w:tr>
      <w:tr w:rsidR="00DC7E63" w:rsidRPr="00DC7E63" w:rsidTr="00A37A5F">
        <w:tc>
          <w:tcPr>
            <w:tcW w:w="5465" w:type="dxa"/>
            <w:gridSpan w:val="2"/>
          </w:tcPr>
          <w:p w:rsidR="00DC7E63" w:rsidRPr="00DC7E63" w:rsidRDefault="00DC7E63" w:rsidP="00A37A5F">
            <w:pPr>
              <w:spacing w:line="120" w:lineRule="atLeast"/>
              <w:jc w:val="center"/>
              <w:rPr>
                <w:rFonts w:cs="Arial"/>
                <w:b/>
                <w:sz w:val="20"/>
                <w:szCs w:val="20"/>
              </w:rPr>
            </w:pPr>
            <w:r w:rsidRPr="00DC7E63">
              <w:rPr>
                <w:rFonts w:cs="Arial"/>
                <w:b/>
                <w:sz w:val="20"/>
                <w:szCs w:val="20"/>
              </w:rPr>
              <w:t>ΠΕΡΙΦ/KH Δ/ΝΣΗ Π/ΘΜΙΑΣ &amp; Δ/ΘΜΙΑΣ ΕΚΠ/ΣΗΣ</w:t>
            </w:r>
          </w:p>
          <w:p w:rsidR="00DC7E63" w:rsidRPr="00DC7E63" w:rsidRDefault="00DC7E63" w:rsidP="00A37A5F">
            <w:pPr>
              <w:spacing w:line="120" w:lineRule="atLeast"/>
              <w:jc w:val="center"/>
              <w:rPr>
                <w:rFonts w:cs="Arial"/>
                <w:b/>
                <w:sz w:val="20"/>
                <w:szCs w:val="20"/>
              </w:rPr>
            </w:pPr>
            <w:r w:rsidRPr="00DC7E63">
              <w:rPr>
                <w:rFonts w:cs="Arial"/>
                <w:b/>
                <w:sz w:val="20"/>
                <w:szCs w:val="20"/>
              </w:rPr>
              <w:t>ΔΥΤΙΚΗΣ ΜΑΚΕΔΟΝΙΑΣ</w:t>
            </w:r>
          </w:p>
          <w:p w:rsidR="00DC7E63" w:rsidRPr="00DC7E63" w:rsidRDefault="00DC7E63" w:rsidP="00A37A5F">
            <w:pPr>
              <w:spacing w:line="120" w:lineRule="atLeast"/>
              <w:jc w:val="center"/>
              <w:rPr>
                <w:rFonts w:cs="Arial"/>
                <w:b/>
                <w:sz w:val="20"/>
                <w:szCs w:val="20"/>
              </w:rPr>
            </w:pPr>
            <w:r w:rsidRPr="00DC7E63">
              <w:rPr>
                <w:rFonts w:cs="Arial"/>
                <w:b/>
                <w:sz w:val="20"/>
                <w:szCs w:val="20"/>
              </w:rPr>
              <w:t>Δ/ΝΣΗ ΔΕΥΤΕΡΟΒΑΘΜΙΑΣ ΕΚΠ/ΣΗΣ ΚΑΣΤΟΡΙΑΣ</w:t>
            </w:r>
          </w:p>
          <w:p w:rsidR="00DC7E63" w:rsidRPr="00DC7E63" w:rsidRDefault="00BF71A2" w:rsidP="00A37A5F">
            <w:pPr>
              <w:spacing w:line="120" w:lineRule="atLeast"/>
              <w:jc w:val="center"/>
              <w:rPr>
                <w:b/>
                <w:bCs/>
                <w:sz w:val="20"/>
                <w:szCs w:val="20"/>
                <w:u w:val="single"/>
              </w:rPr>
            </w:pPr>
            <w:r>
              <w:rPr>
                <w:rFonts w:cs="Arial"/>
                <w:b/>
                <w:sz w:val="20"/>
                <w:szCs w:val="20"/>
                <w:u w:val="single"/>
              </w:rPr>
              <w:t>1</w:t>
            </w:r>
            <w:r w:rsidRPr="00BF71A2">
              <w:rPr>
                <w:rFonts w:cs="Arial"/>
                <w:b/>
                <w:sz w:val="20"/>
                <w:szCs w:val="20"/>
                <w:u w:val="single"/>
                <w:vertAlign w:val="superscript"/>
              </w:rPr>
              <w:t>ο</w:t>
            </w:r>
            <w:r>
              <w:rPr>
                <w:rFonts w:cs="Arial"/>
                <w:b/>
                <w:sz w:val="20"/>
                <w:szCs w:val="20"/>
                <w:u w:val="single"/>
              </w:rPr>
              <w:t xml:space="preserve"> ΓΥΜΝΑΣΙΟ</w:t>
            </w:r>
            <w:r w:rsidR="00DC7E63" w:rsidRPr="00DC7E63">
              <w:rPr>
                <w:rFonts w:cs="Arial"/>
                <w:b/>
                <w:sz w:val="20"/>
                <w:szCs w:val="20"/>
                <w:u w:val="single"/>
              </w:rPr>
              <w:t xml:space="preserve"> ΑΡΓΟΥΣ ΟΡΕΣΤΙΚΟΥ</w:t>
            </w:r>
          </w:p>
        </w:tc>
        <w:tc>
          <w:tcPr>
            <w:tcW w:w="1056" w:type="dxa"/>
          </w:tcPr>
          <w:p w:rsidR="00DC7E63" w:rsidRPr="00DC7E63" w:rsidRDefault="00DC7E63" w:rsidP="00A37A5F">
            <w:pPr>
              <w:spacing w:line="240" w:lineRule="atLeast"/>
              <w:jc w:val="right"/>
              <w:rPr>
                <w:b/>
                <w:sz w:val="26"/>
                <w:szCs w:val="26"/>
              </w:rPr>
            </w:pPr>
          </w:p>
        </w:tc>
        <w:tc>
          <w:tcPr>
            <w:tcW w:w="3970" w:type="dxa"/>
          </w:tcPr>
          <w:p w:rsidR="00DC7E63" w:rsidRPr="00DC7E63" w:rsidRDefault="00DC7E63" w:rsidP="00A37A5F">
            <w:pPr>
              <w:spacing w:line="240" w:lineRule="atLeast"/>
              <w:jc w:val="right"/>
              <w:rPr>
                <w:b/>
                <w:sz w:val="26"/>
                <w:szCs w:val="26"/>
              </w:rPr>
            </w:pPr>
            <w:r w:rsidRPr="00DC7E63">
              <w:rPr>
                <w:b/>
                <w:sz w:val="26"/>
                <w:szCs w:val="26"/>
              </w:rPr>
              <w:t xml:space="preserve">       </w:t>
            </w:r>
          </w:p>
        </w:tc>
      </w:tr>
      <w:tr w:rsidR="00DC7E63" w:rsidRPr="00DC7E63" w:rsidTr="00A37A5F">
        <w:tc>
          <w:tcPr>
            <w:tcW w:w="2410" w:type="dxa"/>
          </w:tcPr>
          <w:p w:rsidR="00DC7E63" w:rsidRPr="00DC7E63" w:rsidRDefault="00DC7E63" w:rsidP="00A37A5F">
            <w:pPr>
              <w:tabs>
                <w:tab w:val="left" w:pos="175"/>
              </w:tabs>
              <w:spacing w:before="60" w:line="240" w:lineRule="auto"/>
              <w:ind w:right="-108"/>
              <w:jc w:val="right"/>
              <w:rPr>
                <w:sz w:val="16"/>
                <w:szCs w:val="16"/>
              </w:rPr>
            </w:pPr>
            <w:r w:rsidRPr="00DC7E63">
              <w:rPr>
                <w:sz w:val="16"/>
                <w:szCs w:val="16"/>
              </w:rPr>
              <w:t>ΤΑΧΥΔΡΟΜΙΚΗ ΔΙΕΥΘΥΝΣΗ:</w:t>
            </w:r>
          </w:p>
          <w:p w:rsidR="00DC7E63" w:rsidRPr="00DC7E63" w:rsidRDefault="00DC7E63" w:rsidP="00A37A5F">
            <w:pPr>
              <w:tabs>
                <w:tab w:val="left" w:pos="175"/>
              </w:tabs>
              <w:spacing w:line="240" w:lineRule="auto"/>
              <w:ind w:left="176" w:right="-108"/>
              <w:jc w:val="right"/>
              <w:rPr>
                <w:sz w:val="16"/>
                <w:szCs w:val="16"/>
              </w:rPr>
            </w:pPr>
            <w:r w:rsidRPr="00DC7E63">
              <w:rPr>
                <w:sz w:val="16"/>
                <w:szCs w:val="16"/>
              </w:rPr>
              <w:t>Τ.Κ. - ΠΟΛΗ:</w:t>
            </w:r>
          </w:p>
          <w:p w:rsidR="00DC7E63" w:rsidRPr="00DC7E63" w:rsidRDefault="00DC7E63" w:rsidP="00A37A5F">
            <w:pPr>
              <w:tabs>
                <w:tab w:val="left" w:pos="175"/>
              </w:tabs>
              <w:spacing w:line="240" w:lineRule="auto"/>
              <w:ind w:right="-108"/>
              <w:jc w:val="right"/>
              <w:rPr>
                <w:sz w:val="16"/>
                <w:szCs w:val="16"/>
              </w:rPr>
            </w:pPr>
            <w:r w:rsidRPr="00DC7E63">
              <w:rPr>
                <w:sz w:val="16"/>
                <w:szCs w:val="16"/>
              </w:rPr>
              <w:t>ΤΗΛΕΦΩΝΟ:</w:t>
            </w:r>
          </w:p>
          <w:p w:rsidR="00DC7E63" w:rsidRPr="00DC7E63" w:rsidRDefault="00DC7E63" w:rsidP="00A37A5F">
            <w:pPr>
              <w:tabs>
                <w:tab w:val="left" w:pos="175"/>
              </w:tabs>
              <w:spacing w:line="240" w:lineRule="auto"/>
              <w:ind w:left="176" w:right="-108"/>
              <w:jc w:val="right"/>
              <w:rPr>
                <w:sz w:val="16"/>
                <w:szCs w:val="16"/>
              </w:rPr>
            </w:pPr>
            <w:r w:rsidRPr="00DC7E63">
              <w:rPr>
                <w:sz w:val="16"/>
                <w:szCs w:val="16"/>
              </w:rPr>
              <w:t>ΤΗΛΕΟΜΟΙΟΤΥΠΟ (</w:t>
            </w:r>
            <w:proofErr w:type="spellStart"/>
            <w:r w:rsidRPr="00DC7E63">
              <w:rPr>
                <w:sz w:val="16"/>
                <w:szCs w:val="16"/>
              </w:rPr>
              <w:t>fax</w:t>
            </w:r>
            <w:proofErr w:type="spellEnd"/>
            <w:r w:rsidRPr="00DC7E63">
              <w:rPr>
                <w:sz w:val="16"/>
                <w:szCs w:val="16"/>
              </w:rPr>
              <w:t>):</w:t>
            </w:r>
          </w:p>
          <w:p w:rsidR="00DC7E63" w:rsidRPr="00DC7E63" w:rsidRDefault="00DC7E63" w:rsidP="00A37A5F">
            <w:pPr>
              <w:tabs>
                <w:tab w:val="left" w:pos="175"/>
              </w:tabs>
              <w:spacing w:line="240" w:lineRule="auto"/>
              <w:ind w:left="176" w:right="-108"/>
              <w:jc w:val="right"/>
              <w:rPr>
                <w:sz w:val="16"/>
                <w:szCs w:val="16"/>
              </w:rPr>
            </w:pPr>
            <w:r w:rsidRPr="00DC7E63">
              <w:rPr>
                <w:sz w:val="16"/>
                <w:szCs w:val="16"/>
              </w:rPr>
              <w:t>ΗΛΕΚΤΡΟΝ. ΤΑΧΥΔΡ. (e-</w:t>
            </w:r>
            <w:proofErr w:type="spellStart"/>
            <w:r w:rsidRPr="00DC7E63">
              <w:rPr>
                <w:sz w:val="16"/>
                <w:szCs w:val="16"/>
              </w:rPr>
              <w:t>mail</w:t>
            </w:r>
            <w:proofErr w:type="spellEnd"/>
            <w:r w:rsidRPr="00DC7E63">
              <w:rPr>
                <w:sz w:val="16"/>
                <w:szCs w:val="16"/>
              </w:rPr>
              <w:t>):</w:t>
            </w:r>
          </w:p>
          <w:p w:rsidR="00DC7E63" w:rsidRPr="00DC7E63" w:rsidRDefault="00DC7E63" w:rsidP="00A37A5F">
            <w:pPr>
              <w:tabs>
                <w:tab w:val="left" w:pos="175"/>
              </w:tabs>
              <w:spacing w:line="240" w:lineRule="auto"/>
              <w:ind w:left="176" w:right="-108"/>
              <w:jc w:val="right"/>
              <w:rPr>
                <w:sz w:val="16"/>
                <w:szCs w:val="16"/>
              </w:rPr>
            </w:pPr>
            <w:r w:rsidRPr="00DC7E63">
              <w:rPr>
                <w:sz w:val="16"/>
                <w:szCs w:val="16"/>
              </w:rPr>
              <w:t>ΠΛΗΡΟΦΟΡΙΕΣ:</w:t>
            </w:r>
          </w:p>
        </w:tc>
        <w:tc>
          <w:tcPr>
            <w:tcW w:w="3055" w:type="dxa"/>
          </w:tcPr>
          <w:p w:rsidR="00DC7E63" w:rsidRPr="00DC7E63" w:rsidRDefault="00DC7E63" w:rsidP="00A37A5F">
            <w:pPr>
              <w:tabs>
                <w:tab w:val="left" w:pos="2161"/>
              </w:tabs>
              <w:spacing w:before="60" w:line="240" w:lineRule="auto"/>
              <w:ind w:left="34"/>
              <w:rPr>
                <w:sz w:val="16"/>
                <w:szCs w:val="16"/>
              </w:rPr>
            </w:pPr>
            <w:r w:rsidRPr="00DC7E63">
              <w:rPr>
                <w:sz w:val="16"/>
                <w:szCs w:val="16"/>
              </w:rPr>
              <w:t>ΠΑΥΛΟΥ ΜΕΛΑ 2</w:t>
            </w:r>
          </w:p>
          <w:p w:rsidR="00DC7E63" w:rsidRPr="00DC7E63" w:rsidRDefault="00DC7E63" w:rsidP="00A37A5F">
            <w:pPr>
              <w:tabs>
                <w:tab w:val="left" w:pos="2161"/>
              </w:tabs>
              <w:spacing w:line="240" w:lineRule="auto"/>
              <w:ind w:left="34"/>
              <w:rPr>
                <w:sz w:val="16"/>
                <w:szCs w:val="16"/>
              </w:rPr>
            </w:pPr>
            <w:r w:rsidRPr="00DC7E63">
              <w:rPr>
                <w:sz w:val="16"/>
                <w:szCs w:val="16"/>
              </w:rPr>
              <w:t>52200 - ΑΡΓΟΣ ΟΡΕΣΤΙΚΟ</w:t>
            </w:r>
          </w:p>
          <w:p w:rsidR="00DC7E63" w:rsidRPr="00DC7E63" w:rsidRDefault="00BF71A2" w:rsidP="00A37A5F">
            <w:pPr>
              <w:tabs>
                <w:tab w:val="left" w:pos="2161"/>
              </w:tabs>
              <w:spacing w:line="240" w:lineRule="auto"/>
              <w:ind w:left="34"/>
              <w:rPr>
                <w:sz w:val="16"/>
                <w:szCs w:val="16"/>
              </w:rPr>
            </w:pPr>
            <w:r>
              <w:rPr>
                <w:sz w:val="16"/>
                <w:szCs w:val="16"/>
              </w:rPr>
              <w:t>24670 42262</w:t>
            </w:r>
          </w:p>
          <w:p w:rsidR="00154105" w:rsidRPr="00154105" w:rsidRDefault="00154105" w:rsidP="00A37A5F">
            <w:pPr>
              <w:tabs>
                <w:tab w:val="left" w:pos="2161"/>
              </w:tabs>
              <w:spacing w:line="240" w:lineRule="auto"/>
              <w:ind w:left="34"/>
              <w:rPr>
                <w:sz w:val="16"/>
                <w:szCs w:val="16"/>
              </w:rPr>
            </w:pPr>
          </w:p>
          <w:p w:rsidR="00DC7E63" w:rsidRPr="00DC7E63" w:rsidRDefault="00A93EF4" w:rsidP="00A37A5F">
            <w:pPr>
              <w:tabs>
                <w:tab w:val="left" w:pos="2161"/>
              </w:tabs>
              <w:spacing w:line="240" w:lineRule="auto"/>
              <w:ind w:left="34"/>
              <w:rPr>
                <w:sz w:val="16"/>
                <w:szCs w:val="16"/>
              </w:rPr>
            </w:pPr>
            <w:hyperlink r:id="rId6" w:history="1">
              <w:r w:rsidR="00BF71A2">
                <w:rPr>
                  <w:sz w:val="16"/>
                  <w:szCs w:val="16"/>
                </w:rPr>
                <w:t>mail@1gym</w:t>
              </w:r>
              <w:r w:rsidR="00DC7E63" w:rsidRPr="00DC7E63">
                <w:rPr>
                  <w:sz w:val="16"/>
                  <w:szCs w:val="16"/>
                </w:rPr>
                <w:t>-argous.kas.sch.gr</w:t>
              </w:r>
            </w:hyperlink>
          </w:p>
          <w:p w:rsidR="00DC7E63" w:rsidRPr="00DC7E63" w:rsidRDefault="00BF71A2" w:rsidP="00A37A5F">
            <w:pPr>
              <w:tabs>
                <w:tab w:val="left" w:pos="2161"/>
              </w:tabs>
              <w:spacing w:line="240" w:lineRule="auto"/>
              <w:ind w:left="34"/>
              <w:rPr>
                <w:sz w:val="16"/>
                <w:szCs w:val="16"/>
              </w:rPr>
            </w:pPr>
            <w:r>
              <w:rPr>
                <w:sz w:val="16"/>
                <w:szCs w:val="16"/>
              </w:rPr>
              <w:t xml:space="preserve">Γρηγόριος </w:t>
            </w:r>
            <w:proofErr w:type="spellStart"/>
            <w:r>
              <w:rPr>
                <w:sz w:val="16"/>
                <w:szCs w:val="16"/>
              </w:rPr>
              <w:t>Δατσιάδης</w:t>
            </w:r>
            <w:proofErr w:type="spellEnd"/>
          </w:p>
        </w:tc>
        <w:tc>
          <w:tcPr>
            <w:tcW w:w="1056" w:type="dxa"/>
          </w:tcPr>
          <w:p w:rsidR="00DC7E63" w:rsidRPr="00DC7E63" w:rsidRDefault="00DC7E63" w:rsidP="00A37A5F">
            <w:pPr>
              <w:spacing w:line="240" w:lineRule="atLeast"/>
              <w:jc w:val="right"/>
              <w:rPr>
                <w:b/>
                <w:sz w:val="26"/>
                <w:szCs w:val="26"/>
              </w:rPr>
            </w:pPr>
            <w:r w:rsidRPr="00DC7E63">
              <w:rPr>
                <w:b/>
                <w:sz w:val="26"/>
                <w:szCs w:val="26"/>
              </w:rPr>
              <w:t>ΠΡΟΣ:</w:t>
            </w:r>
          </w:p>
          <w:p w:rsidR="00DC7E63" w:rsidRPr="00DC7E63" w:rsidRDefault="00DC7E63" w:rsidP="00A37A5F">
            <w:pPr>
              <w:spacing w:line="240" w:lineRule="atLeast"/>
              <w:jc w:val="right"/>
              <w:rPr>
                <w:b/>
                <w:sz w:val="26"/>
                <w:szCs w:val="26"/>
              </w:rPr>
            </w:pPr>
          </w:p>
          <w:p w:rsidR="00DC7E63" w:rsidRPr="00DC7E63" w:rsidRDefault="00DC7E63" w:rsidP="00A37A5F">
            <w:pPr>
              <w:spacing w:line="240" w:lineRule="atLeast"/>
              <w:jc w:val="right"/>
              <w:rPr>
                <w:b/>
                <w:sz w:val="26"/>
                <w:szCs w:val="26"/>
              </w:rPr>
            </w:pPr>
          </w:p>
          <w:p w:rsidR="00DC7E63" w:rsidRPr="00DC7E63" w:rsidRDefault="00DC7E63" w:rsidP="00A37A5F">
            <w:pPr>
              <w:spacing w:line="240" w:lineRule="atLeast"/>
              <w:jc w:val="right"/>
              <w:rPr>
                <w:b/>
                <w:sz w:val="26"/>
                <w:szCs w:val="26"/>
              </w:rPr>
            </w:pPr>
            <w:r w:rsidRPr="00DC7E63">
              <w:rPr>
                <w:b/>
                <w:sz w:val="26"/>
                <w:szCs w:val="26"/>
              </w:rPr>
              <w:t>ΚΟΙΝ.:</w:t>
            </w:r>
          </w:p>
        </w:tc>
        <w:tc>
          <w:tcPr>
            <w:tcW w:w="3970" w:type="dxa"/>
          </w:tcPr>
          <w:p w:rsidR="00DC7E63" w:rsidRPr="00DC7E63" w:rsidRDefault="00DC7E63" w:rsidP="00A37A5F">
            <w:pPr>
              <w:spacing w:line="240" w:lineRule="atLeast"/>
              <w:rPr>
                <w:sz w:val="26"/>
                <w:szCs w:val="26"/>
              </w:rPr>
            </w:pPr>
            <w:r w:rsidRPr="00DC7E63">
              <w:rPr>
                <w:sz w:val="26"/>
                <w:szCs w:val="26"/>
              </w:rPr>
              <w:t>ΔΔΕ ΚΑΣΤΟΡΙΑΣ</w:t>
            </w:r>
          </w:p>
          <w:p w:rsidR="00DC7E63" w:rsidRPr="00DC7E63" w:rsidRDefault="00DC7E63" w:rsidP="00A37A5F">
            <w:pPr>
              <w:spacing w:line="240" w:lineRule="atLeast"/>
              <w:rPr>
                <w:b/>
                <w:sz w:val="26"/>
                <w:szCs w:val="26"/>
              </w:rPr>
            </w:pPr>
          </w:p>
        </w:tc>
      </w:tr>
    </w:tbl>
    <w:p w:rsidR="00DC7E63" w:rsidRPr="00DC7E63" w:rsidRDefault="00DC7E63" w:rsidP="00DC7E63"/>
    <w:p w:rsidR="00DC7E63" w:rsidRPr="00DC7E63" w:rsidRDefault="00DC7E63" w:rsidP="00DC7E63"/>
    <w:p w:rsidR="00DC7E63" w:rsidRPr="00DC7E63" w:rsidRDefault="00DC7E63" w:rsidP="00DC7E63">
      <w:pPr>
        <w:pStyle w:val="2"/>
        <w:shd w:val="clear" w:color="auto" w:fill="FFFFFF"/>
        <w:spacing w:before="180" w:beforeAutospacing="0" w:after="180" w:afterAutospacing="0" w:line="360" w:lineRule="atLeast"/>
        <w:rPr>
          <w:rFonts w:asciiTheme="minorHAnsi" w:hAnsiTheme="minorHAnsi"/>
          <w:sz w:val="26"/>
          <w:szCs w:val="26"/>
        </w:rPr>
      </w:pPr>
      <w:r w:rsidRPr="00DC7E63">
        <w:rPr>
          <w:rFonts w:asciiTheme="minorHAnsi" w:hAnsiTheme="minorHAnsi"/>
          <w:sz w:val="26"/>
          <w:szCs w:val="26"/>
        </w:rPr>
        <w:t>ΘΕΜΑ : Πρόσκληση εκδήλωσης ενδιαφέροντος ταξιδιωτικών γραφείων για κατά</w:t>
      </w:r>
      <w:r w:rsidR="00BF71A2">
        <w:rPr>
          <w:rFonts w:asciiTheme="minorHAnsi" w:hAnsiTheme="minorHAnsi"/>
          <w:sz w:val="26"/>
          <w:szCs w:val="26"/>
        </w:rPr>
        <w:t xml:space="preserve">θεση οικονομικής προσφοράς για </w:t>
      </w:r>
      <w:r w:rsidR="0032026E">
        <w:rPr>
          <w:rFonts w:asciiTheme="minorHAnsi" w:hAnsiTheme="minorHAnsi"/>
          <w:sz w:val="26"/>
          <w:szCs w:val="26"/>
        </w:rPr>
        <w:t>τη</w:t>
      </w:r>
      <w:r w:rsidR="00090EDF">
        <w:rPr>
          <w:rFonts w:asciiTheme="minorHAnsi" w:hAnsiTheme="minorHAnsi"/>
          <w:sz w:val="26"/>
          <w:szCs w:val="26"/>
        </w:rPr>
        <w:t>ν εκπαιδευτική ε</w:t>
      </w:r>
      <w:r w:rsidR="00232FD3">
        <w:rPr>
          <w:rFonts w:asciiTheme="minorHAnsi" w:hAnsiTheme="minorHAnsi"/>
          <w:sz w:val="26"/>
          <w:szCs w:val="26"/>
        </w:rPr>
        <w:t>πίσκεψη</w:t>
      </w:r>
      <w:r w:rsidR="00090EDF">
        <w:rPr>
          <w:rFonts w:asciiTheme="minorHAnsi" w:hAnsiTheme="minorHAnsi"/>
          <w:sz w:val="26"/>
          <w:szCs w:val="26"/>
        </w:rPr>
        <w:t xml:space="preserve"> στην Αθήνα, στη</w:t>
      </w:r>
      <w:r w:rsidR="0032026E">
        <w:rPr>
          <w:rFonts w:asciiTheme="minorHAnsi" w:hAnsiTheme="minorHAnsi"/>
          <w:sz w:val="26"/>
          <w:szCs w:val="26"/>
        </w:rPr>
        <w:t xml:space="preserve"> </w:t>
      </w:r>
      <w:r w:rsidR="0032026E" w:rsidRPr="00DC7E63">
        <w:rPr>
          <w:rFonts w:cs="Helvetica"/>
          <w:i/>
          <w:iCs/>
          <w:color w:val="333333"/>
          <w:sz w:val="24"/>
          <w:szCs w:val="24"/>
        </w:rPr>
        <w:t>«</w:t>
      </w:r>
      <w:r w:rsidR="0032026E">
        <w:rPr>
          <w:rFonts w:asciiTheme="minorHAnsi" w:hAnsiTheme="minorHAnsi"/>
          <w:sz w:val="26"/>
          <w:szCs w:val="26"/>
        </w:rPr>
        <w:t>Βουλή των Ελλήνων</w:t>
      </w:r>
      <w:r w:rsidR="0032026E" w:rsidRPr="00DC7E63">
        <w:rPr>
          <w:rFonts w:cs="Helvetica"/>
          <w:i/>
          <w:iCs/>
          <w:color w:val="333333"/>
          <w:sz w:val="24"/>
          <w:szCs w:val="24"/>
        </w:rPr>
        <w:t>»</w:t>
      </w:r>
    </w:p>
    <w:p w:rsidR="004820F9" w:rsidRPr="00DC7E63" w:rsidRDefault="004820F9" w:rsidP="004820F9">
      <w:pPr>
        <w:shd w:val="clear" w:color="auto" w:fill="FFFFFF"/>
        <w:spacing w:after="135" w:line="240" w:lineRule="auto"/>
        <w:rPr>
          <w:rFonts w:eastAsia="Times New Roman" w:cs="Helvetica"/>
          <w:b/>
          <w:color w:val="333333"/>
          <w:sz w:val="24"/>
          <w:szCs w:val="24"/>
          <w:lang w:eastAsia="el-GR"/>
        </w:rPr>
      </w:pPr>
      <w:r w:rsidRPr="00DC7E63">
        <w:rPr>
          <w:rFonts w:eastAsia="Times New Roman" w:cs="Helvetica"/>
          <w:b/>
          <w:color w:val="333333"/>
          <w:sz w:val="24"/>
          <w:szCs w:val="24"/>
          <w:lang w:eastAsia="el-GR"/>
        </w:rPr>
        <w:t>ΣΧΕΤ.   : </w:t>
      </w:r>
      <w:r w:rsidRPr="00DC7E63">
        <w:rPr>
          <w:rFonts w:eastAsia="Times New Roman" w:cs="Helvetica"/>
          <w:b/>
          <w:i/>
          <w:iCs/>
          <w:color w:val="333333"/>
          <w:sz w:val="24"/>
          <w:szCs w:val="24"/>
          <w:lang w:eastAsia="el-GR"/>
        </w:rPr>
        <w:t>Υ.Α. 20883/ΓΔ4/2020 (ΦΕΚ 456/τ.Β΄/13-02-2020) με θέμα «Εκδρομές – Εκπαιδευτικές Επισκέψεις και μετακινήσεις  μαθητών και μαθητριών Δημόσιων και Ιδιωτικών σχολείων Δευτεροβάθμιας Εκπαίδευσης εντός και εκτός της χώρας»</w:t>
      </w:r>
    </w:p>
    <w:p w:rsidR="004820F9" w:rsidRPr="00DC7E63" w:rsidRDefault="004820F9" w:rsidP="004820F9">
      <w:pPr>
        <w:shd w:val="clear" w:color="auto" w:fill="FFFFFF"/>
        <w:spacing w:after="135"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p>
    <w:p w:rsidR="00CB1E42" w:rsidRPr="00DC7E63" w:rsidRDefault="004820F9" w:rsidP="00DC7E63">
      <w:pPr>
        <w:shd w:val="clear" w:color="auto" w:fill="FFFFFF"/>
        <w:spacing w:line="240" w:lineRule="auto"/>
        <w:ind w:firstLine="720"/>
        <w:jc w:val="both"/>
        <w:rPr>
          <w:rFonts w:eastAsia="Times New Roman" w:cs="Helvetica"/>
          <w:color w:val="333333"/>
          <w:sz w:val="24"/>
          <w:szCs w:val="24"/>
          <w:u w:val="single"/>
          <w:lang w:eastAsia="el-GR"/>
        </w:rPr>
      </w:pPr>
      <w:r w:rsidRPr="00DC7E63">
        <w:rPr>
          <w:rFonts w:eastAsia="Times New Roman" w:cs="Helvetica"/>
          <w:color w:val="333333"/>
          <w:sz w:val="24"/>
          <w:szCs w:val="24"/>
          <w:lang w:eastAsia="el-GR"/>
        </w:rPr>
        <w:t xml:space="preserve">Παρακαλούμε όσα ταξιδιωτικά γραφεία επιθυμούν να εκδηλώσουν ενδιαφέρον, να υποβάλουν τις προσφορές τους σχετικά  με την </w:t>
      </w:r>
      <w:r w:rsidR="00090EDF" w:rsidRPr="00090EDF">
        <w:rPr>
          <w:rFonts w:eastAsia="Times New Roman" w:cs="Helvetica"/>
          <w:b/>
          <w:color w:val="333333"/>
          <w:sz w:val="24"/>
          <w:szCs w:val="24"/>
          <w:lang w:eastAsia="el-GR"/>
        </w:rPr>
        <w:t>εκπαιδευτική</w:t>
      </w:r>
      <w:r w:rsidR="00090EDF">
        <w:rPr>
          <w:rFonts w:eastAsia="Times New Roman" w:cs="Helvetica"/>
          <w:color w:val="333333"/>
          <w:sz w:val="24"/>
          <w:szCs w:val="24"/>
          <w:lang w:eastAsia="el-GR"/>
        </w:rPr>
        <w:t xml:space="preserve"> </w:t>
      </w:r>
      <w:r w:rsidRPr="00DC7E63">
        <w:rPr>
          <w:rFonts w:eastAsia="Times New Roman" w:cs="Helvetica"/>
          <w:b/>
          <w:color w:val="333333"/>
          <w:sz w:val="24"/>
          <w:szCs w:val="24"/>
          <w:lang w:eastAsia="el-GR"/>
        </w:rPr>
        <w:t>ε</w:t>
      </w:r>
      <w:r w:rsidR="00232FD3">
        <w:rPr>
          <w:rFonts w:eastAsia="Times New Roman" w:cs="Helvetica"/>
          <w:b/>
          <w:color w:val="333333"/>
          <w:sz w:val="24"/>
          <w:szCs w:val="24"/>
          <w:lang w:eastAsia="el-GR"/>
        </w:rPr>
        <w:t>πίσκεψη</w:t>
      </w:r>
      <w:r w:rsidRPr="00DC7E63">
        <w:rPr>
          <w:rFonts w:eastAsia="Times New Roman" w:cs="Helvetica"/>
          <w:b/>
          <w:color w:val="333333"/>
          <w:sz w:val="24"/>
          <w:szCs w:val="24"/>
          <w:lang w:eastAsia="el-GR"/>
        </w:rPr>
        <w:t xml:space="preserve"> της </w:t>
      </w:r>
      <w:r w:rsidR="00C76452" w:rsidRPr="00DC7E63">
        <w:rPr>
          <w:rFonts w:eastAsia="Times New Roman" w:cs="Helvetica"/>
          <w:b/>
          <w:color w:val="333333"/>
          <w:sz w:val="24"/>
          <w:szCs w:val="24"/>
          <w:lang w:eastAsia="el-GR"/>
        </w:rPr>
        <w:t>Γ</w:t>
      </w:r>
      <w:r w:rsidRPr="00DC7E63">
        <w:rPr>
          <w:rFonts w:eastAsia="Times New Roman" w:cs="Helvetica"/>
          <w:b/>
          <w:color w:val="333333"/>
          <w:sz w:val="24"/>
          <w:szCs w:val="24"/>
          <w:lang w:eastAsia="el-GR"/>
        </w:rPr>
        <w:t xml:space="preserve">΄ τάξης </w:t>
      </w:r>
      <w:r w:rsidR="00E8558B">
        <w:rPr>
          <w:rFonts w:eastAsia="Times New Roman" w:cs="Helvetica"/>
          <w:b/>
          <w:color w:val="333333"/>
          <w:sz w:val="24"/>
          <w:szCs w:val="24"/>
          <w:lang w:eastAsia="el-GR"/>
        </w:rPr>
        <w:t>Γυμνασί</w:t>
      </w:r>
      <w:r w:rsidR="00C76452" w:rsidRPr="00DC7E63">
        <w:rPr>
          <w:rFonts w:eastAsia="Times New Roman" w:cs="Helvetica"/>
          <w:b/>
          <w:color w:val="333333"/>
          <w:sz w:val="24"/>
          <w:szCs w:val="24"/>
          <w:lang w:eastAsia="el-GR"/>
        </w:rPr>
        <w:t>ου</w:t>
      </w:r>
      <w:r w:rsidRPr="00DC7E63">
        <w:rPr>
          <w:rFonts w:eastAsia="Times New Roman" w:cs="Helvetica"/>
          <w:color w:val="333333"/>
          <w:sz w:val="24"/>
          <w:szCs w:val="24"/>
          <w:lang w:eastAsia="el-GR"/>
        </w:rPr>
        <w:t xml:space="preserve"> του Σχολείου μας </w:t>
      </w:r>
      <w:r w:rsidR="000B7AF6">
        <w:rPr>
          <w:rFonts w:eastAsia="Times New Roman" w:cs="Helvetica"/>
          <w:color w:val="333333"/>
          <w:sz w:val="24"/>
          <w:szCs w:val="24"/>
          <w:lang w:eastAsia="el-GR"/>
        </w:rPr>
        <w:t xml:space="preserve">και του Γυμνασίου Κορησού </w:t>
      </w:r>
      <w:r w:rsidR="00090EDF">
        <w:rPr>
          <w:sz w:val="26"/>
          <w:szCs w:val="26"/>
        </w:rPr>
        <w:t>στην Αθήνα</w:t>
      </w:r>
      <w:r w:rsidR="00090EDF">
        <w:rPr>
          <w:rFonts w:eastAsia="Times New Roman" w:cs="Helvetica"/>
          <w:b/>
          <w:color w:val="333333"/>
          <w:sz w:val="24"/>
          <w:szCs w:val="24"/>
          <w:lang w:eastAsia="el-GR"/>
        </w:rPr>
        <w:t xml:space="preserve">, </w:t>
      </w:r>
      <w:r w:rsidR="0032026E">
        <w:rPr>
          <w:rFonts w:eastAsia="Times New Roman" w:cs="Helvetica"/>
          <w:color w:val="333333"/>
          <w:sz w:val="24"/>
          <w:szCs w:val="24"/>
          <w:lang w:eastAsia="el-GR"/>
        </w:rPr>
        <w:t xml:space="preserve">στη </w:t>
      </w:r>
      <w:r w:rsidR="0032026E" w:rsidRPr="00DC7E63">
        <w:rPr>
          <w:rFonts w:eastAsia="Times New Roman" w:cs="Helvetica"/>
          <w:b/>
          <w:i/>
          <w:iCs/>
          <w:color w:val="333333"/>
          <w:sz w:val="24"/>
          <w:szCs w:val="24"/>
          <w:lang w:eastAsia="el-GR"/>
        </w:rPr>
        <w:t>«</w:t>
      </w:r>
      <w:r w:rsidR="0032026E">
        <w:rPr>
          <w:sz w:val="26"/>
          <w:szCs w:val="26"/>
        </w:rPr>
        <w:t>Βουλή των Ελλήνων</w:t>
      </w:r>
      <w:r w:rsidR="0032026E" w:rsidRPr="00DC7E63">
        <w:rPr>
          <w:rFonts w:eastAsia="Times New Roman" w:cs="Helvetica"/>
          <w:b/>
          <w:i/>
          <w:iCs/>
          <w:color w:val="333333"/>
          <w:sz w:val="24"/>
          <w:szCs w:val="24"/>
          <w:lang w:eastAsia="el-GR"/>
        </w:rPr>
        <w:t>»</w:t>
      </w:r>
      <w:r w:rsidR="0032026E">
        <w:rPr>
          <w:rFonts w:cs="Helvetica"/>
          <w:i/>
          <w:iCs/>
          <w:color w:val="333333"/>
          <w:sz w:val="24"/>
          <w:szCs w:val="24"/>
        </w:rPr>
        <w:t xml:space="preserve"> </w:t>
      </w:r>
      <w:r w:rsidR="00CB1E42" w:rsidRPr="00DC7E63">
        <w:rPr>
          <w:rFonts w:eastAsia="Times New Roman" w:cs="Helvetica"/>
          <w:b/>
          <w:color w:val="333333"/>
          <w:sz w:val="24"/>
          <w:szCs w:val="24"/>
          <w:lang w:eastAsia="el-GR"/>
        </w:rPr>
        <w:t xml:space="preserve">με </w:t>
      </w:r>
      <w:r w:rsidR="002D605D">
        <w:rPr>
          <w:rFonts w:eastAsia="Times New Roman" w:cs="Helvetica"/>
          <w:b/>
          <w:color w:val="333333"/>
          <w:sz w:val="24"/>
          <w:szCs w:val="24"/>
          <w:lang w:eastAsia="el-GR"/>
        </w:rPr>
        <w:t>δύο (02</w:t>
      </w:r>
      <w:r w:rsidR="006C2C50" w:rsidRPr="00DC7E63">
        <w:rPr>
          <w:rFonts w:eastAsia="Times New Roman" w:cs="Helvetica"/>
          <w:b/>
          <w:color w:val="333333"/>
          <w:sz w:val="24"/>
          <w:szCs w:val="24"/>
          <w:lang w:eastAsia="el-GR"/>
        </w:rPr>
        <w:t>) διανυκτερεύσεις</w:t>
      </w:r>
      <w:r w:rsidRPr="00DC7E63">
        <w:rPr>
          <w:rFonts w:eastAsia="Times New Roman" w:cs="Helvetica"/>
          <w:color w:val="333333"/>
          <w:sz w:val="24"/>
          <w:szCs w:val="24"/>
          <w:lang w:eastAsia="el-GR"/>
        </w:rPr>
        <w:t>.</w:t>
      </w:r>
      <w:r w:rsidR="00A754A7" w:rsidRPr="00DC7E63">
        <w:rPr>
          <w:rFonts w:eastAsia="Times New Roman" w:cs="Helvetica"/>
          <w:color w:val="333333"/>
          <w:sz w:val="24"/>
          <w:szCs w:val="24"/>
          <w:lang w:eastAsia="el-GR"/>
        </w:rPr>
        <w:t xml:space="preserve"> </w:t>
      </w:r>
      <w:r w:rsidR="00A754A7" w:rsidRPr="00DC7E63">
        <w:rPr>
          <w:rFonts w:eastAsia="Times New Roman" w:cs="Helvetica"/>
          <w:color w:val="333333"/>
          <w:sz w:val="24"/>
          <w:szCs w:val="24"/>
          <w:u w:val="single"/>
          <w:lang w:eastAsia="el-GR"/>
        </w:rPr>
        <w:t>Η παραπάνω εκδρομή θα περιλαμβάνει στάση στα</w:t>
      </w:r>
      <w:r w:rsidR="00782BBF">
        <w:rPr>
          <w:rFonts w:eastAsia="Times New Roman" w:cs="Helvetica"/>
          <w:color w:val="333333"/>
          <w:sz w:val="24"/>
          <w:szCs w:val="24"/>
          <w:u w:val="single"/>
          <w:lang w:eastAsia="el-GR"/>
        </w:rPr>
        <w:t xml:space="preserve"> Ιωάννινα (μετάβαση)</w:t>
      </w:r>
      <w:r w:rsidR="00A754A7" w:rsidRPr="00DC7E63">
        <w:rPr>
          <w:rFonts w:eastAsia="Times New Roman" w:cs="Helvetica"/>
          <w:color w:val="333333"/>
          <w:sz w:val="24"/>
          <w:szCs w:val="24"/>
          <w:u w:val="single"/>
          <w:lang w:eastAsia="el-GR"/>
        </w:rPr>
        <w:t xml:space="preserve">, </w:t>
      </w:r>
      <w:r w:rsidR="00DC7E63">
        <w:rPr>
          <w:rFonts w:eastAsia="Times New Roman" w:cs="Helvetica"/>
          <w:color w:val="333333"/>
          <w:sz w:val="24"/>
          <w:szCs w:val="24"/>
          <w:u w:val="single"/>
          <w:lang w:eastAsia="el-GR"/>
        </w:rPr>
        <w:t xml:space="preserve">επίσκεψη στο Μεσολόγγι (μετάβαση), </w:t>
      </w:r>
      <w:r w:rsidR="002D605D">
        <w:rPr>
          <w:rFonts w:eastAsia="Times New Roman" w:cs="Helvetica"/>
          <w:color w:val="333333"/>
          <w:sz w:val="24"/>
          <w:szCs w:val="24"/>
          <w:u w:val="single"/>
          <w:lang w:eastAsia="el-GR"/>
        </w:rPr>
        <w:t>επίσκεψη στην Ακρόπολη, επίσκεψη στους Δελφούς</w:t>
      </w:r>
      <w:r w:rsidR="00782BBF" w:rsidRPr="00782BBF">
        <w:rPr>
          <w:rFonts w:eastAsia="Times New Roman" w:cs="Helvetica"/>
          <w:color w:val="333333"/>
          <w:sz w:val="24"/>
          <w:szCs w:val="24"/>
          <w:u w:val="single"/>
          <w:lang w:eastAsia="el-GR"/>
        </w:rPr>
        <w:t>(</w:t>
      </w:r>
      <w:r w:rsidR="00782BBF">
        <w:rPr>
          <w:rFonts w:eastAsia="Times New Roman" w:cs="Helvetica"/>
          <w:color w:val="333333"/>
          <w:sz w:val="24"/>
          <w:szCs w:val="24"/>
          <w:u w:val="single"/>
          <w:lang w:eastAsia="el-GR"/>
        </w:rPr>
        <w:t>επιστροφή)</w:t>
      </w:r>
      <w:r w:rsidR="00A754A7" w:rsidRPr="00DC7E63">
        <w:rPr>
          <w:rFonts w:eastAsia="Times New Roman" w:cs="Helvetica"/>
          <w:color w:val="333333"/>
          <w:sz w:val="24"/>
          <w:szCs w:val="24"/>
          <w:u w:val="single"/>
          <w:lang w:eastAsia="el-GR"/>
        </w:rPr>
        <w:t xml:space="preserve"> και μετακινήσεις μέσα την πόλη.  </w:t>
      </w:r>
    </w:p>
    <w:p w:rsidR="00CB1E42" w:rsidRPr="00DC7E63" w:rsidRDefault="00CB1E42" w:rsidP="00DC7E63">
      <w:pPr>
        <w:spacing w:line="240" w:lineRule="auto"/>
        <w:ind w:firstLine="720"/>
        <w:jc w:val="both"/>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Προκειμένου και σύμφωνα με την κείμενη νομοθεσία να επιλεγεί το ταξιδιωτικό γραφείο που θα οργανώσει την παραπάνω μετακίνηση καλούνται τα Γραφεία Γενικού Τουρισμού με ειδικό σήμα και άδεια λειτουργίας από τον ΕΟΤ σε ισχύ, να καταθέσουν στο </w:t>
      </w:r>
      <w:r w:rsidR="006C2C50" w:rsidRPr="00DC7E63">
        <w:rPr>
          <w:rFonts w:eastAsia="Times New Roman" w:cs="Helvetica"/>
          <w:color w:val="333333"/>
          <w:sz w:val="24"/>
          <w:szCs w:val="24"/>
          <w:lang w:eastAsia="el-GR"/>
        </w:rPr>
        <w:t xml:space="preserve">σχολείο μας </w:t>
      </w:r>
      <w:r w:rsidR="002D605D">
        <w:rPr>
          <w:rFonts w:eastAsia="Times New Roman" w:cs="Helvetica"/>
          <w:color w:val="333333"/>
          <w:sz w:val="24"/>
          <w:szCs w:val="24"/>
          <w:lang w:eastAsia="el-GR"/>
        </w:rPr>
        <w:t>1</w:t>
      </w:r>
      <w:r w:rsidR="002D605D" w:rsidRPr="002D605D">
        <w:rPr>
          <w:rFonts w:eastAsia="Times New Roman" w:cs="Helvetica"/>
          <w:color w:val="333333"/>
          <w:sz w:val="24"/>
          <w:szCs w:val="24"/>
          <w:vertAlign w:val="superscript"/>
          <w:lang w:eastAsia="el-GR"/>
        </w:rPr>
        <w:t>ο</w:t>
      </w:r>
      <w:r w:rsidR="002D605D">
        <w:rPr>
          <w:rFonts w:eastAsia="Times New Roman" w:cs="Helvetica"/>
          <w:color w:val="333333"/>
          <w:sz w:val="24"/>
          <w:szCs w:val="24"/>
          <w:lang w:eastAsia="el-GR"/>
        </w:rPr>
        <w:t xml:space="preserve"> Γυμνάσιο</w:t>
      </w:r>
      <w:r w:rsidR="000B7AF6">
        <w:rPr>
          <w:rFonts w:eastAsia="Times New Roman" w:cs="Helvetica"/>
          <w:color w:val="333333"/>
          <w:sz w:val="24"/>
          <w:szCs w:val="24"/>
          <w:lang w:eastAsia="el-GR"/>
        </w:rPr>
        <w:t xml:space="preserve"> Άργους Ορεστικού (</w:t>
      </w:r>
      <w:r w:rsidRPr="00DC7E63">
        <w:rPr>
          <w:rFonts w:eastAsia="Times New Roman" w:cs="Helvetica"/>
          <w:color w:val="333333"/>
          <w:sz w:val="24"/>
          <w:szCs w:val="24"/>
          <w:lang w:eastAsia="el-GR"/>
        </w:rPr>
        <w:t xml:space="preserve">Παύλου Μελλά </w:t>
      </w:r>
      <w:r w:rsidR="006C2C50" w:rsidRPr="00DC7E63">
        <w:rPr>
          <w:rFonts w:eastAsia="Times New Roman" w:cs="Helvetica"/>
          <w:color w:val="333333"/>
          <w:sz w:val="24"/>
          <w:szCs w:val="24"/>
          <w:lang w:eastAsia="el-GR"/>
        </w:rPr>
        <w:t>2</w:t>
      </w:r>
      <w:r w:rsidRPr="00DC7E63">
        <w:rPr>
          <w:rFonts w:eastAsia="Times New Roman" w:cs="Helvetica"/>
          <w:color w:val="333333"/>
          <w:sz w:val="24"/>
          <w:szCs w:val="24"/>
          <w:lang w:eastAsia="el-GR"/>
        </w:rPr>
        <w:t>,</w:t>
      </w:r>
      <w:r w:rsidR="006C2C50" w:rsidRPr="00DC7E63">
        <w:rPr>
          <w:rFonts w:eastAsia="Times New Roman" w:cs="Helvetica"/>
          <w:color w:val="333333"/>
          <w:sz w:val="24"/>
          <w:szCs w:val="24"/>
          <w:lang w:eastAsia="el-GR"/>
        </w:rPr>
        <w:t xml:space="preserve"> Τ.Κ.52200 Άργος </w:t>
      </w:r>
      <w:proofErr w:type="spellStart"/>
      <w:r w:rsidR="006C2C50" w:rsidRPr="00DC7E63">
        <w:rPr>
          <w:rFonts w:eastAsia="Times New Roman" w:cs="Helvetica"/>
          <w:color w:val="333333"/>
          <w:sz w:val="24"/>
          <w:szCs w:val="24"/>
          <w:lang w:eastAsia="el-GR"/>
        </w:rPr>
        <w:t>Ορεστικό</w:t>
      </w:r>
      <w:proofErr w:type="spellEnd"/>
      <w:r w:rsidR="006C2C50" w:rsidRPr="00DC7E63">
        <w:rPr>
          <w:rFonts w:eastAsia="Times New Roman" w:cs="Helvetica"/>
          <w:color w:val="333333"/>
          <w:sz w:val="24"/>
          <w:szCs w:val="24"/>
          <w:lang w:eastAsia="el-GR"/>
        </w:rPr>
        <w:t>,</w:t>
      </w:r>
      <w:r w:rsidRPr="00DC7E63">
        <w:rPr>
          <w:rFonts w:eastAsia="Times New Roman" w:cs="Helvetica"/>
          <w:color w:val="333333"/>
          <w:sz w:val="24"/>
          <w:szCs w:val="24"/>
          <w:lang w:eastAsia="el-GR"/>
        </w:rPr>
        <w:t xml:space="preserve"> </w:t>
      </w:r>
      <w:proofErr w:type="spellStart"/>
      <w:r w:rsidRPr="00DC7E63">
        <w:rPr>
          <w:rFonts w:eastAsia="Times New Roman" w:cs="Helvetica"/>
          <w:color w:val="333333"/>
          <w:sz w:val="24"/>
          <w:szCs w:val="24"/>
          <w:lang w:eastAsia="el-GR"/>
        </w:rPr>
        <w:t>τηλ</w:t>
      </w:r>
      <w:proofErr w:type="spellEnd"/>
      <w:r w:rsidRPr="00DC7E63">
        <w:rPr>
          <w:rFonts w:eastAsia="Times New Roman" w:cs="Helvetica"/>
          <w:color w:val="333333"/>
          <w:sz w:val="24"/>
          <w:szCs w:val="24"/>
          <w:lang w:eastAsia="el-GR"/>
        </w:rPr>
        <w:t>: 24670</w:t>
      </w:r>
      <w:r w:rsidR="002D605D">
        <w:rPr>
          <w:rFonts w:eastAsia="Times New Roman" w:cs="Helvetica"/>
          <w:color w:val="333333"/>
          <w:sz w:val="24"/>
          <w:szCs w:val="24"/>
          <w:lang w:eastAsia="el-GR"/>
        </w:rPr>
        <w:t>42262</w:t>
      </w:r>
      <w:r w:rsidRPr="00DC7E63">
        <w:rPr>
          <w:rFonts w:eastAsia="Times New Roman" w:cs="Helvetica"/>
          <w:color w:val="333333"/>
          <w:sz w:val="24"/>
          <w:szCs w:val="24"/>
          <w:lang w:eastAsia="el-GR"/>
        </w:rPr>
        <w:t xml:space="preserve">) </w:t>
      </w:r>
      <w:r w:rsidR="006C2C50" w:rsidRPr="00DC7E63">
        <w:rPr>
          <w:rFonts w:eastAsia="Times New Roman" w:cs="Helvetica"/>
          <w:color w:val="333333"/>
          <w:sz w:val="24"/>
          <w:szCs w:val="24"/>
          <w:lang w:eastAsia="el-GR"/>
        </w:rPr>
        <w:t>κλειστή (</w:t>
      </w:r>
      <w:r w:rsidRPr="00DC7E63">
        <w:rPr>
          <w:rFonts w:eastAsia="Times New Roman" w:cs="Helvetica"/>
          <w:color w:val="333333"/>
          <w:sz w:val="24"/>
          <w:szCs w:val="24"/>
          <w:lang w:eastAsia="el-GR"/>
        </w:rPr>
        <w:t>σφραγισμένη</w:t>
      </w:r>
      <w:r w:rsidR="006C2C50" w:rsidRPr="00DC7E63">
        <w:rPr>
          <w:rFonts w:eastAsia="Times New Roman" w:cs="Helvetica"/>
          <w:color w:val="333333"/>
          <w:sz w:val="24"/>
          <w:szCs w:val="24"/>
          <w:lang w:eastAsia="el-GR"/>
        </w:rPr>
        <w:t>)</w:t>
      </w:r>
      <w:r w:rsidRPr="00DC7E63">
        <w:rPr>
          <w:rFonts w:eastAsia="Times New Roman" w:cs="Helvetica"/>
          <w:color w:val="333333"/>
          <w:sz w:val="24"/>
          <w:szCs w:val="24"/>
          <w:lang w:eastAsia="el-GR"/>
        </w:rPr>
        <w:t xml:space="preserve"> προσφορά μέχρι την </w:t>
      </w:r>
      <w:r w:rsidR="00E8558B">
        <w:rPr>
          <w:rFonts w:eastAsia="Times New Roman" w:cs="Helvetica"/>
          <w:b/>
          <w:color w:val="333333"/>
          <w:sz w:val="24"/>
          <w:szCs w:val="24"/>
          <w:lang w:eastAsia="el-GR"/>
        </w:rPr>
        <w:t>Π</w:t>
      </w:r>
      <w:r w:rsidR="0032026E">
        <w:rPr>
          <w:rFonts w:eastAsia="Times New Roman" w:cs="Helvetica"/>
          <w:b/>
          <w:color w:val="333333"/>
          <w:sz w:val="24"/>
          <w:szCs w:val="24"/>
          <w:lang w:eastAsia="el-GR"/>
        </w:rPr>
        <w:t>αρασκευή</w:t>
      </w:r>
      <w:r w:rsidR="00E8558B">
        <w:rPr>
          <w:rFonts w:eastAsia="Times New Roman" w:cs="Helvetica"/>
          <w:b/>
          <w:color w:val="333333"/>
          <w:sz w:val="24"/>
          <w:szCs w:val="24"/>
          <w:lang w:eastAsia="el-GR"/>
        </w:rPr>
        <w:t xml:space="preserve"> </w:t>
      </w:r>
      <w:r w:rsidR="0032026E">
        <w:rPr>
          <w:rFonts w:eastAsia="Times New Roman" w:cs="Helvetica"/>
          <w:b/>
          <w:color w:val="333333"/>
          <w:sz w:val="24"/>
          <w:szCs w:val="24"/>
          <w:lang w:eastAsia="el-GR"/>
        </w:rPr>
        <w:t>21</w:t>
      </w:r>
      <w:r w:rsidRPr="00366788">
        <w:rPr>
          <w:rFonts w:eastAsia="Times New Roman" w:cs="Helvetica"/>
          <w:b/>
          <w:color w:val="333333"/>
          <w:sz w:val="24"/>
          <w:szCs w:val="24"/>
          <w:lang w:eastAsia="el-GR"/>
        </w:rPr>
        <w:t>/</w:t>
      </w:r>
      <w:r w:rsidR="0032026E">
        <w:rPr>
          <w:rFonts w:eastAsia="Times New Roman" w:cs="Helvetica"/>
          <w:b/>
          <w:color w:val="333333"/>
          <w:sz w:val="24"/>
          <w:szCs w:val="24"/>
          <w:lang w:eastAsia="el-GR"/>
        </w:rPr>
        <w:t>10</w:t>
      </w:r>
      <w:r w:rsidRPr="00366788">
        <w:rPr>
          <w:rFonts w:eastAsia="Times New Roman" w:cs="Helvetica"/>
          <w:b/>
          <w:color w:val="333333"/>
          <w:sz w:val="24"/>
          <w:szCs w:val="24"/>
          <w:lang w:eastAsia="el-GR"/>
        </w:rPr>
        <w:t>/20</w:t>
      </w:r>
      <w:r w:rsidR="006C2C50" w:rsidRPr="00366788">
        <w:rPr>
          <w:rFonts w:eastAsia="Times New Roman" w:cs="Helvetica"/>
          <w:b/>
          <w:color w:val="333333"/>
          <w:sz w:val="24"/>
          <w:szCs w:val="24"/>
          <w:lang w:eastAsia="el-GR"/>
        </w:rPr>
        <w:t>22</w:t>
      </w:r>
      <w:r w:rsidRPr="00366788">
        <w:rPr>
          <w:rFonts w:eastAsia="Times New Roman" w:cs="Helvetica"/>
          <w:b/>
          <w:color w:val="333333"/>
          <w:sz w:val="24"/>
          <w:szCs w:val="24"/>
          <w:lang w:eastAsia="el-GR"/>
        </w:rPr>
        <w:t xml:space="preserve"> και ώρα 1</w:t>
      </w:r>
      <w:r w:rsidR="006C2C50" w:rsidRPr="00366788">
        <w:rPr>
          <w:rFonts w:eastAsia="Times New Roman" w:cs="Helvetica"/>
          <w:b/>
          <w:color w:val="333333"/>
          <w:sz w:val="24"/>
          <w:szCs w:val="24"/>
          <w:lang w:eastAsia="el-GR"/>
        </w:rPr>
        <w:t>2</w:t>
      </w:r>
      <w:r w:rsidRPr="00366788">
        <w:rPr>
          <w:rFonts w:eastAsia="Times New Roman" w:cs="Helvetica"/>
          <w:b/>
          <w:color w:val="333333"/>
          <w:sz w:val="24"/>
          <w:szCs w:val="24"/>
          <w:lang w:eastAsia="el-GR"/>
        </w:rPr>
        <w:t>:00 π.μ</w:t>
      </w:r>
      <w:r w:rsidRPr="00DC7E63">
        <w:rPr>
          <w:rFonts w:eastAsia="Times New Roman" w:cs="Helvetica"/>
          <w:color w:val="333333"/>
          <w:sz w:val="24"/>
          <w:szCs w:val="24"/>
          <w:lang w:eastAsia="el-GR"/>
        </w:rPr>
        <w:t>.</w:t>
      </w:r>
    </w:p>
    <w:p w:rsidR="004820F9" w:rsidRPr="00DC7E63" w:rsidRDefault="006C2C50" w:rsidP="00DC7E63">
      <w:pPr>
        <w:shd w:val="clear" w:color="auto" w:fill="FFFFFF"/>
        <w:spacing w:line="240" w:lineRule="auto"/>
        <w:ind w:firstLine="720"/>
        <w:jc w:val="both"/>
        <w:rPr>
          <w:rFonts w:eastAsia="Times New Roman" w:cs="Helvetica"/>
          <w:color w:val="333333"/>
          <w:sz w:val="24"/>
          <w:szCs w:val="24"/>
          <w:lang w:eastAsia="el-GR"/>
        </w:rPr>
      </w:pPr>
      <w:r w:rsidRPr="00DC7E63">
        <w:rPr>
          <w:rFonts w:eastAsia="Times New Roman" w:cs="Helvetica"/>
          <w:color w:val="333333"/>
          <w:sz w:val="24"/>
          <w:szCs w:val="24"/>
          <w:lang w:eastAsia="el-GR"/>
        </w:rPr>
        <w:t>Οι προσφορές μπορούν να υποβληθούν με εξουσιοδοτημένο εκπρόσωπο ή ταχυδρομικά, αρκεί να διασφαλιστεί ότ</w:t>
      </w:r>
      <w:r w:rsidR="002D605D">
        <w:rPr>
          <w:rFonts w:eastAsia="Times New Roman" w:cs="Helvetica"/>
          <w:color w:val="333333"/>
          <w:sz w:val="24"/>
          <w:szCs w:val="24"/>
          <w:lang w:eastAsia="el-GR"/>
        </w:rPr>
        <w:t>ι θα έχουν παραληφθεί από το 1</w:t>
      </w:r>
      <w:r w:rsidR="002D605D" w:rsidRPr="002D605D">
        <w:rPr>
          <w:rFonts w:eastAsia="Times New Roman" w:cs="Helvetica"/>
          <w:color w:val="333333"/>
          <w:sz w:val="24"/>
          <w:szCs w:val="24"/>
          <w:vertAlign w:val="superscript"/>
          <w:lang w:eastAsia="el-GR"/>
        </w:rPr>
        <w:t>ο</w:t>
      </w:r>
      <w:r w:rsidR="002D605D">
        <w:rPr>
          <w:rFonts w:eastAsia="Times New Roman" w:cs="Helvetica"/>
          <w:color w:val="333333"/>
          <w:sz w:val="24"/>
          <w:szCs w:val="24"/>
          <w:lang w:eastAsia="el-GR"/>
        </w:rPr>
        <w:t xml:space="preserve"> Γυμνάσιο</w:t>
      </w:r>
      <w:r w:rsidRPr="00DC7E63">
        <w:rPr>
          <w:rFonts w:eastAsia="Times New Roman" w:cs="Helvetica"/>
          <w:color w:val="333333"/>
          <w:sz w:val="24"/>
          <w:szCs w:val="24"/>
          <w:lang w:eastAsia="el-GR"/>
        </w:rPr>
        <w:t xml:space="preserve"> Άργους Ορεστικού μέχρι την ανωτέρω ημερομηνία και ώρα. Οι προσφορές θα ανοιχτούν όπως προβλέπει ο νόμος την ίδια μέρα, μετά τη λήξη της προθεσμίας, ενώπιον επιτροπής καθηγητών και αντιπροσώπων των μαθητών και του Συλλόγου Γονέων και Κηδεμόνων και δίνεται η δυνατότητα στους ενδιαφερομένους να παραβρεθούν. Εκπρόθεσμες προσφορές δεν θα  ληφθούν υπόψη. </w:t>
      </w:r>
      <w:r w:rsidR="004820F9" w:rsidRPr="00DC7E63">
        <w:rPr>
          <w:rFonts w:eastAsia="Times New Roman" w:cs="Helvetica"/>
          <w:color w:val="333333"/>
          <w:sz w:val="24"/>
          <w:szCs w:val="24"/>
          <w:lang w:eastAsia="el-GR"/>
        </w:rPr>
        <w:t>Με κάθε προσφορά κατατίθεται από το ταξιδιωτικό γραφείο απαραιτήτως και Υπεύθυνη Δήλωση ότι διαθέτει βεβαίωση συνδρομής των νομίμων προϋποθέσεων για τη λειτουργία τουριστικού γραφείου,  η  οποία βρίσκεται σε ισχύ.</w:t>
      </w:r>
    </w:p>
    <w:p w:rsidR="004820F9" w:rsidRDefault="004820F9" w:rsidP="00DC7E63">
      <w:pPr>
        <w:shd w:val="clear" w:color="auto" w:fill="FFFFFF"/>
        <w:spacing w:line="240" w:lineRule="auto"/>
        <w:ind w:firstLine="720"/>
        <w:jc w:val="both"/>
        <w:rPr>
          <w:rFonts w:eastAsia="Times New Roman" w:cs="Helvetica"/>
          <w:color w:val="333333"/>
          <w:sz w:val="24"/>
          <w:szCs w:val="24"/>
          <w:lang w:eastAsia="el-GR"/>
        </w:rPr>
      </w:pPr>
      <w:r w:rsidRPr="00DC7E63">
        <w:rPr>
          <w:rFonts w:eastAsia="Times New Roman" w:cs="Helvetica"/>
          <w:color w:val="333333"/>
          <w:sz w:val="24"/>
          <w:szCs w:val="24"/>
          <w:lang w:eastAsia="el-GR"/>
        </w:rPr>
        <w:t>Επισημαίνεται, με ιδιαίτερα εμφατικό τρόπο, ότι η υλοποίηση της εκδρομής ιεραρχείται ως δευτερεύουσας σημασίας, καθώς προτεραιότητα θα δοθεί στην αυστηρή τήρηση των υγειονομικών πρωτοκόλλων, τα οποία θα</w:t>
      </w:r>
      <w:r w:rsidR="000B7AF6">
        <w:rPr>
          <w:rFonts w:eastAsia="Times New Roman" w:cs="Helvetica"/>
          <w:color w:val="333333"/>
          <w:sz w:val="24"/>
          <w:szCs w:val="24"/>
          <w:lang w:eastAsia="el-GR"/>
        </w:rPr>
        <w:t xml:space="preserve"> ισχύουν κατά την περίοδο της εκδρομής</w:t>
      </w:r>
      <w:r w:rsidRPr="00DC7E63">
        <w:rPr>
          <w:rFonts w:eastAsia="Times New Roman" w:cs="Helvetica"/>
          <w:color w:val="333333"/>
          <w:sz w:val="24"/>
          <w:szCs w:val="24"/>
          <w:lang w:eastAsia="el-GR"/>
        </w:rPr>
        <w:t>, για την αντιμετώπιση των επιδημιολογικών κινδύνων.</w:t>
      </w:r>
    </w:p>
    <w:p w:rsidR="00DC7E63" w:rsidRDefault="00DC7E63" w:rsidP="00DC7E63">
      <w:pPr>
        <w:shd w:val="clear" w:color="auto" w:fill="FFFFFF"/>
        <w:spacing w:line="240" w:lineRule="auto"/>
        <w:ind w:firstLine="720"/>
        <w:jc w:val="both"/>
        <w:rPr>
          <w:rFonts w:eastAsia="Times New Roman" w:cs="Helvetica"/>
          <w:color w:val="333333"/>
          <w:sz w:val="24"/>
          <w:szCs w:val="24"/>
          <w:lang w:eastAsia="el-GR"/>
        </w:rPr>
      </w:pPr>
    </w:p>
    <w:p w:rsidR="002D605D" w:rsidRDefault="002D605D" w:rsidP="00DC7E63">
      <w:pPr>
        <w:spacing w:line="240" w:lineRule="auto"/>
        <w:jc w:val="both"/>
        <w:rPr>
          <w:rFonts w:eastAsia="Times New Roman" w:cs="Helvetica"/>
          <w:color w:val="333333"/>
          <w:sz w:val="24"/>
          <w:szCs w:val="24"/>
          <w:lang w:eastAsia="el-GR"/>
        </w:rPr>
      </w:pPr>
    </w:p>
    <w:p w:rsidR="00F25721" w:rsidRPr="00DC7E63" w:rsidRDefault="00F25721"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lastRenderedPageBreak/>
        <w:t>Για τη σύνταξη της προσφοράς αυτής, σας ενημερώνουμε  για τα εξής:</w:t>
      </w:r>
    </w:p>
    <w:p w:rsidR="004820F9" w:rsidRPr="00DC7E63" w:rsidRDefault="004820F9" w:rsidP="00DC7E63">
      <w:pPr>
        <w:shd w:val="clear" w:color="auto" w:fill="FFFFFF"/>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5"/>
        <w:gridCol w:w="4725"/>
        <w:gridCol w:w="4576"/>
      </w:tblGrid>
      <w:tr w:rsidR="004820F9" w:rsidRPr="00DC7E63" w:rsidTr="00366788">
        <w:trPr>
          <w:trHeight w:val="401"/>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1</w:t>
            </w:r>
          </w:p>
        </w:tc>
        <w:tc>
          <w:tcPr>
            <w:tcW w:w="4725" w:type="dxa"/>
            <w:shd w:val="clear" w:color="auto" w:fill="FFFFFF"/>
            <w:vAlign w:val="center"/>
            <w:hideMark/>
          </w:tcPr>
          <w:p w:rsidR="004820F9" w:rsidRPr="00DC7E63" w:rsidRDefault="00A93EF4" w:rsidP="00DC7E63">
            <w:pPr>
              <w:spacing w:line="240" w:lineRule="auto"/>
              <w:jc w:val="both"/>
              <w:rPr>
                <w:rFonts w:eastAsia="Times New Roman" w:cs="Helvetica"/>
                <w:color w:val="333333"/>
                <w:sz w:val="24"/>
                <w:szCs w:val="24"/>
                <w:lang w:eastAsia="el-GR"/>
              </w:rPr>
            </w:pPr>
            <w:r>
              <w:rPr>
                <w:rFonts w:eastAsia="Times New Roman" w:cs="Helvetica"/>
                <w:color w:val="333333"/>
                <w:sz w:val="24"/>
                <w:szCs w:val="24"/>
                <w:lang w:eastAsia="el-GR"/>
              </w:rPr>
              <w:t>ΣΧΟΛΕΙΑ</w:t>
            </w:r>
          </w:p>
        </w:tc>
        <w:tc>
          <w:tcPr>
            <w:tcW w:w="4576" w:type="dxa"/>
            <w:shd w:val="clear" w:color="auto" w:fill="FFFFFF"/>
            <w:vAlign w:val="center"/>
            <w:hideMark/>
          </w:tcPr>
          <w:p w:rsidR="004820F9" w:rsidRPr="00DC7E63" w:rsidRDefault="002D605D"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1</w:t>
            </w:r>
            <w:r w:rsidRPr="002D605D">
              <w:rPr>
                <w:rFonts w:eastAsia="Times New Roman" w:cs="Helvetica"/>
                <w:color w:val="333333"/>
                <w:sz w:val="24"/>
                <w:szCs w:val="24"/>
                <w:vertAlign w:val="superscript"/>
                <w:lang w:eastAsia="el-GR"/>
              </w:rPr>
              <w:t>ο</w:t>
            </w:r>
            <w:r>
              <w:rPr>
                <w:rFonts w:eastAsia="Times New Roman" w:cs="Helvetica"/>
                <w:color w:val="333333"/>
                <w:sz w:val="24"/>
                <w:szCs w:val="24"/>
                <w:lang w:eastAsia="el-GR"/>
              </w:rPr>
              <w:t xml:space="preserve"> ΓΥΜΝΑΣΙΟ</w:t>
            </w:r>
            <w:r w:rsidR="00F25721" w:rsidRPr="00DC7E63">
              <w:rPr>
                <w:rFonts w:eastAsia="Times New Roman" w:cs="Helvetica"/>
                <w:color w:val="333333"/>
                <w:sz w:val="24"/>
                <w:szCs w:val="24"/>
                <w:lang w:eastAsia="el-GR"/>
              </w:rPr>
              <w:t xml:space="preserve"> ΑΡΓΟΥΣ ΟΡΕΣΤΙΚΟΥ</w:t>
            </w:r>
            <w:r w:rsidR="00A93EF4">
              <w:rPr>
                <w:rFonts w:eastAsia="Times New Roman" w:cs="Helvetica"/>
                <w:color w:val="333333"/>
                <w:sz w:val="24"/>
                <w:szCs w:val="24"/>
                <w:lang w:eastAsia="el-GR"/>
              </w:rPr>
              <w:t xml:space="preserve"> - ΚΟΡΗΣΟΥ</w:t>
            </w:r>
            <w:bookmarkStart w:id="0" w:name="_GoBack"/>
            <w:bookmarkEnd w:id="0"/>
          </w:p>
        </w:tc>
      </w:tr>
      <w:tr w:rsidR="004820F9" w:rsidRPr="00DC7E63" w:rsidTr="00366788">
        <w:trPr>
          <w:trHeight w:val="391"/>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2</w:t>
            </w:r>
          </w:p>
        </w:tc>
        <w:tc>
          <w:tcPr>
            <w:tcW w:w="472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ΠΡΟΟΡΙΣΜΟΣ</w:t>
            </w:r>
          </w:p>
        </w:tc>
        <w:tc>
          <w:tcPr>
            <w:tcW w:w="4576" w:type="dxa"/>
            <w:shd w:val="clear" w:color="auto" w:fill="FFFFFF"/>
            <w:vAlign w:val="center"/>
            <w:hideMark/>
          </w:tcPr>
          <w:p w:rsidR="004820F9" w:rsidRPr="00DC7E63" w:rsidRDefault="002D605D"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ΑΘΗΝ</w:t>
            </w:r>
            <w:r w:rsidR="00A754A7" w:rsidRPr="00DC7E63">
              <w:rPr>
                <w:rFonts w:eastAsia="Times New Roman" w:cs="Helvetica"/>
                <w:color w:val="333333"/>
                <w:sz w:val="24"/>
                <w:szCs w:val="24"/>
                <w:lang w:eastAsia="el-GR"/>
              </w:rPr>
              <w:t>Α</w:t>
            </w:r>
          </w:p>
        </w:tc>
      </w:tr>
      <w:tr w:rsidR="00F25721" w:rsidRPr="00DC7E63" w:rsidTr="00366788">
        <w:trPr>
          <w:trHeight w:val="369"/>
        </w:trPr>
        <w:tc>
          <w:tcPr>
            <w:tcW w:w="495" w:type="dxa"/>
            <w:shd w:val="clear" w:color="auto" w:fill="FFFFFF"/>
            <w:vAlign w:val="center"/>
          </w:tcPr>
          <w:p w:rsidR="00F25721" w:rsidRPr="00DC7E63" w:rsidRDefault="00F25721" w:rsidP="00DC7E63">
            <w:pPr>
              <w:spacing w:line="240" w:lineRule="auto"/>
              <w:jc w:val="both"/>
              <w:rPr>
                <w:rFonts w:eastAsia="Times New Roman" w:cs="Helvetica"/>
                <w:color w:val="333333"/>
                <w:sz w:val="24"/>
                <w:szCs w:val="24"/>
                <w:lang w:eastAsia="el-GR"/>
              </w:rPr>
            </w:pPr>
          </w:p>
        </w:tc>
        <w:tc>
          <w:tcPr>
            <w:tcW w:w="4725" w:type="dxa"/>
            <w:shd w:val="clear" w:color="auto" w:fill="FFFFFF"/>
            <w:vAlign w:val="center"/>
          </w:tcPr>
          <w:p w:rsidR="00F25721" w:rsidRPr="00DC7E63" w:rsidRDefault="00F25721"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ΗΜΕΡΟΜΗΝΙΑ ΑΝΑΧΩΡΗΣΗΣ</w:t>
            </w:r>
          </w:p>
        </w:tc>
        <w:tc>
          <w:tcPr>
            <w:tcW w:w="4576" w:type="dxa"/>
            <w:shd w:val="clear" w:color="auto" w:fill="FFFFFF"/>
            <w:vAlign w:val="center"/>
          </w:tcPr>
          <w:p w:rsidR="00F25721" w:rsidRPr="00DC7E63" w:rsidRDefault="0032026E" w:rsidP="0032026E">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30 ΝΟΕΜΒΡΙΟΥ</w:t>
            </w:r>
            <w:r w:rsidR="00F25721" w:rsidRPr="00DC7E63">
              <w:rPr>
                <w:rFonts w:eastAsia="Times New Roman" w:cs="Helvetica"/>
                <w:color w:val="333333"/>
                <w:sz w:val="24"/>
                <w:szCs w:val="24"/>
                <w:lang w:eastAsia="el-GR"/>
              </w:rPr>
              <w:t xml:space="preserve"> 2022</w:t>
            </w:r>
          </w:p>
        </w:tc>
      </w:tr>
      <w:tr w:rsidR="00F25721" w:rsidRPr="00DC7E63" w:rsidTr="00366788">
        <w:trPr>
          <w:trHeight w:val="388"/>
        </w:trPr>
        <w:tc>
          <w:tcPr>
            <w:tcW w:w="495" w:type="dxa"/>
            <w:shd w:val="clear" w:color="auto" w:fill="FFFFFF"/>
            <w:vAlign w:val="center"/>
          </w:tcPr>
          <w:p w:rsidR="00F25721" w:rsidRPr="00DC7E63" w:rsidRDefault="00F25721" w:rsidP="00DC7E63">
            <w:pPr>
              <w:spacing w:line="240" w:lineRule="auto"/>
              <w:jc w:val="both"/>
              <w:rPr>
                <w:rFonts w:eastAsia="Times New Roman" w:cs="Helvetica"/>
                <w:color w:val="333333"/>
                <w:sz w:val="24"/>
                <w:szCs w:val="24"/>
                <w:lang w:eastAsia="el-GR"/>
              </w:rPr>
            </w:pPr>
          </w:p>
        </w:tc>
        <w:tc>
          <w:tcPr>
            <w:tcW w:w="4725" w:type="dxa"/>
            <w:shd w:val="clear" w:color="auto" w:fill="FFFFFF"/>
            <w:vAlign w:val="center"/>
          </w:tcPr>
          <w:p w:rsidR="00F25721" w:rsidRPr="00DC7E63" w:rsidRDefault="00F25721"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ΗΜΕΡΟΜΗΝΙΑ ΕΠΙΣΤΡΟΦ</w:t>
            </w:r>
            <w:r w:rsidR="00DC7E63" w:rsidRPr="00DC7E63">
              <w:rPr>
                <w:rFonts w:eastAsia="Times New Roman" w:cs="Helvetica"/>
                <w:color w:val="333333"/>
                <w:sz w:val="24"/>
                <w:szCs w:val="24"/>
                <w:lang w:eastAsia="el-GR"/>
              </w:rPr>
              <w:t>Η</w:t>
            </w:r>
            <w:r w:rsidRPr="00DC7E63">
              <w:rPr>
                <w:rFonts w:eastAsia="Times New Roman" w:cs="Helvetica"/>
                <w:color w:val="333333"/>
                <w:sz w:val="24"/>
                <w:szCs w:val="24"/>
                <w:lang w:eastAsia="el-GR"/>
              </w:rPr>
              <w:t>Σ</w:t>
            </w:r>
          </w:p>
        </w:tc>
        <w:tc>
          <w:tcPr>
            <w:tcW w:w="4576" w:type="dxa"/>
            <w:shd w:val="clear" w:color="auto" w:fill="FFFFFF"/>
            <w:vAlign w:val="center"/>
          </w:tcPr>
          <w:p w:rsidR="00F25721" w:rsidRPr="00DC7E63" w:rsidRDefault="00E8558B" w:rsidP="0032026E">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0</w:t>
            </w:r>
            <w:r w:rsidR="0032026E">
              <w:rPr>
                <w:rFonts w:eastAsia="Times New Roman" w:cs="Helvetica"/>
                <w:color w:val="333333"/>
                <w:sz w:val="24"/>
                <w:szCs w:val="24"/>
                <w:lang w:eastAsia="el-GR"/>
              </w:rPr>
              <w:t>2</w:t>
            </w:r>
            <w:r w:rsidR="00E75AD7">
              <w:rPr>
                <w:rFonts w:eastAsia="Times New Roman" w:cs="Helvetica"/>
                <w:color w:val="333333"/>
                <w:sz w:val="24"/>
                <w:szCs w:val="24"/>
                <w:lang w:eastAsia="el-GR"/>
              </w:rPr>
              <w:t xml:space="preserve"> </w:t>
            </w:r>
            <w:r w:rsidR="0032026E">
              <w:rPr>
                <w:rFonts w:eastAsia="Times New Roman" w:cs="Helvetica"/>
                <w:color w:val="333333"/>
                <w:sz w:val="24"/>
                <w:szCs w:val="24"/>
                <w:lang w:eastAsia="el-GR"/>
              </w:rPr>
              <w:t>ΔΕΚΕΜΒΡΙΟΥ</w:t>
            </w:r>
            <w:r w:rsidR="00F25721" w:rsidRPr="00DC7E63">
              <w:rPr>
                <w:rFonts w:eastAsia="Times New Roman" w:cs="Helvetica"/>
                <w:color w:val="333333"/>
                <w:sz w:val="24"/>
                <w:szCs w:val="24"/>
                <w:lang w:eastAsia="el-GR"/>
              </w:rPr>
              <w:t xml:space="preserve"> 2022</w:t>
            </w:r>
          </w:p>
        </w:tc>
      </w:tr>
      <w:tr w:rsidR="004820F9" w:rsidRPr="00DC7E63" w:rsidTr="00DC7E63">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3</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ΠΡΟΒΛΕΠΟΜΕΝΟΣ ΑΡΙΘΜ. ΣΥΜΜΕΤΕΧΟΝΤΩΝ (μαθητές / καθηγητές)</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r w:rsidR="002D605D">
              <w:rPr>
                <w:rFonts w:eastAsia="Times New Roman" w:cs="Helvetica"/>
                <w:color w:val="333333"/>
                <w:sz w:val="24"/>
                <w:szCs w:val="24"/>
                <w:lang w:eastAsia="el-GR"/>
              </w:rPr>
              <w:t>3</w:t>
            </w:r>
            <w:r w:rsidR="000B7AF6">
              <w:rPr>
                <w:rFonts w:eastAsia="Times New Roman" w:cs="Helvetica"/>
                <w:color w:val="333333"/>
                <w:sz w:val="24"/>
                <w:szCs w:val="24"/>
                <w:lang w:eastAsia="el-GR"/>
              </w:rPr>
              <w:t>6</w:t>
            </w:r>
            <w:r w:rsidRPr="00DC7E63">
              <w:rPr>
                <w:rFonts w:eastAsia="Times New Roman" w:cs="Helvetica"/>
                <w:color w:val="333333"/>
                <w:sz w:val="24"/>
                <w:szCs w:val="24"/>
                <w:lang w:eastAsia="el-GR"/>
              </w:rPr>
              <w:t xml:space="preserve">  μαθητές</w:t>
            </w:r>
            <w:r w:rsidR="00E8558B">
              <w:rPr>
                <w:rFonts w:eastAsia="Times New Roman" w:cs="Helvetica"/>
                <w:color w:val="333333"/>
                <w:sz w:val="24"/>
                <w:szCs w:val="24"/>
                <w:lang w:eastAsia="el-GR"/>
              </w:rPr>
              <w:t xml:space="preserve"> (+/- 2)</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r w:rsidR="000B7AF6">
              <w:rPr>
                <w:rFonts w:eastAsia="Times New Roman" w:cs="Helvetica"/>
                <w:color w:val="333333"/>
                <w:sz w:val="24"/>
                <w:szCs w:val="24"/>
                <w:lang w:eastAsia="el-GR"/>
              </w:rPr>
              <w:t>4</w:t>
            </w:r>
            <w:r w:rsidRPr="00DC7E63">
              <w:rPr>
                <w:rFonts w:eastAsia="Times New Roman" w:cs="Helvetica"/>
                <w:color w:val="333333"/>
                <w:sz w:val="24"/>
                <w:szCs w:val="24"/>
                <w:lang w:eastAsia="el-GR"/>
              </w:rPr>
              <w:t xml:space="preserve">  συνοδοί καθηγητές</w:t>
            </w:r>
          </w:p>
        </w:tc>
      </w:tr>
      <w:tr w:rsidR="004820F9" w:rsidRPr="00DC7E63" w:rsidTr="00782BBF">
        <w:trPr>
          <w:trHeight w:val="464"/>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4</w:t>
            </w:r>
          </w:p>
        </w:tc>
        <w:tc>
          <w:tcPr>
            <w:tcW w:w="4725" w:type="dxa"/>
            <w:shd w:val="clear" w:color="auto" w:fill="FFFFFF"/>
            <w:vAlign w:val="center"/>
            <w:hideMark/>
          </w:tcPr>
          <w:p w:rsidR="004820F9" w:rsidRPr="00DC7E63" w:rsidRDefault="00782BBF"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xml:space="preserve">ΜΕΤΑΦΟΡΙΚΟ/Α ΜΕΣΟ/Α </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Λεωφορείο</w:t>
            </w:r>
          </w:p>
        </w:tc>
      </w:tr>
      <w:tr w:rsidR="004820F9" w:rsidRPr="00DC7E63" w:rsidTr="00366788">
        <w:trPr>
          <w:trHeight w:val="1667"/>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5</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ΚΑΤΗΓΟΡΙΑ ΚΑΤΑΛΥΜΑΤΟΣ- ΠΡΟΣΘΕΤΕΣ ΠΡΟΔΙΑΓΡΑΦΕΣ (μονόκλινα/δίκλινα/τρίκλινα-πρωινό ή ημιδιατροφή)</w:t>
            </w:r>
          </w:p>
        </w:tc>
        <w:tc>
          <w:tcPr>
            <w:tcW w:w="4576" w:type="dxa"/>
            <w:shd w:val="clear" w:color="auto" w:fill="FFFFFF"/>
            <w:vAlign w:val="center"/>
            <w:hideMark/>
          </w:tcPr>
          <w:p w:rsidR="004820F9" w:rsidRPr="00DC7E63"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004820F9" w:rsidRPr="00DC7E63">
              <w:rPr>
                <w:rFonts w:eastAsia="Times New Roman" w:cs="Helvetica"/>
                <w:color w:val="333333"/>
                <w:sz w:val="24"/>
                <w:szCs w:val="24"/>
                <w:lang w:eastAsia="el-GR"/>
              </w:rPr>
              <w:t>Ξενοδοχεία (να αναφέρονται ονομαστικά) Α΄</w:t>
            </w:r>
            <w:r w:rsidR="00090EDF">
              <w:rPr>
                <w:rFonts w:eastAsia="Times New Roman" w:cs="Helvetica"/>
                <w:color w:val="333333"/>
                <w:sz w:val="24"/>
                <w:szCs w:val="24"/>
                <w:lang w:eastAsia="el-GR"/>
              </w:rPr>
              <w:t xml:space="preserve"> </w:t>
            </w:r>
            <w:r w:rsidR="004820F9" w:rsidRPr="00DC7E63">
              <w:rPr>
                <w:rFonts w:eastAsia="Times New Roman" w:cs="Helvetica"/>
                <w:color w:val="333333"/>
                <w:sz w:val="24"/>
                <w:szCs w:val="24"/>
                <w:lang w:eastAsia="el-GR"/>
              </w:rPr>
              <w:t xml:space="preserve">ή Β’ Κατηγορίας στην πόλη της </w:t>
            </w:r>
            <w:r w:rsidR="002D605D">
              <w:rPr>
                <w:rFonts w:eastAsia="Times New Roman" w:cs="Helvetica"/>
                <w:color w:val="333333"/>
                <w:sz w:val="24"/>
                <w:szCs w:val="24"/>
                <w:lang w:eastAsia="el-GR"/>
              </w:rPr>
              <w:t>Αθήν</w:t>
            </w:r>
            <w:r w:rsidR="00A754A7" w:rsidRPr="00DC7E63">
              <w:rPr>
                <w:rFonts w:eastAsia="Times New Roman" w:cs="Helvetica"/>
                <w:color w:val="333333"/>
                <w:sz w:val="24"/>
                <w:szCs w:val="24"/>
                <w:lang w:eastAsia="el-GR"/>
              </w:rPr>
              <w:t>ας</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Δωμάτια δίκλινα ή τρίκλινα για μαθητές, μονόκλινα για συνοδούς</w:t>
            </w:r>
          </w:p>
          <w:p w:rsidR="004820F9" w:rsidRPr="00DC7E63" w:rsidRDefault="002D605D"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Χ</w:t>
            </w:r>
            <w:r w:rsidR="004820F9" w:rsidRPr="00DC7E63">
              <w:rPr>
                <w:rFonts w:eastAsia="Times New Roman" w:cs="Helvetica"/>
                <w:color w:val="333333"/>
                <w:sz w:val="24"/>
                <w:szCs w:val="24"/>
                <w:lang w:eastAsia="el-GR"/>
              </w:rPr>
              <w:t>ωρίς ημιδιατροφή</w:t>
            </w:r>
          </w:p>
        </w:tc>
      </w:tr>
      <w:tr w:rsidR="004820F9" w:rsidRPr="00DC7E63" w:rsidTr="00366788">
        <w:trPr>
          <w:trHeight w:val="1946"/>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6</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ΛΟΙΠΕΣ ΥΠΗΡΕΣΙΕΣ (πρόγραμμα,  παρακολούθηση εκδηλώσεων, επίσκεψη χώρων, γεύματα, κτλ.)</w:t>
            </w:r>
          </w:p>
        </w:tc>
        <w:tc>
          <w:tcPr>
            <w:tcW w:w="4576" w:type="dxa"/>
            <w:shd w:val="clear" w:color="auto" w:fill="FFFFFF"/>
            <w:vAlign w:val="center"/>
            <w:hideMark/>
          </w:tcPr>
          <w:p w:rsidR="000B7AF6"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004820F9" w:rsidRPr="00DC7E63">
              <w:rPr>
                <w:rFonts w:eastAsia="Times New Roman" w:cs="Helvetica"/>
                <w:color w:val="333333"/>
                <w:sz w:val="24"/>
                <w:szCs w:val="24"/>
                <w:lang w:eastAsia="el-GR"/>
              </w:rPr>
              <w:t>Η μετακίνηση θα γίνει από Καστοριά για</w:t>
            </w:r>
          </w:p>
          <w:p w:rsidR="004820F9" w:rsidRPr="00DC7E63" w:rsidRDefault="000B7AF6"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xml:space="preserve">  Αθήνα</w:t>
            </w:r>
            <w:r w:rsidR="004820F9" w:rsidRPr="00DC7E63">
              <w:rPr>
                <w:rFonts w:eastAsia="Times New Roman" w:cs="Helvetica"/>
                <w:color w:val="333333"/>
                <w:sz w:val="24"/>
                <w:szCs w:val="24"/>
                <w:lang w:eastAsia="el-GR"/>
              </w:rPr>
              <w:t xml:space="preserve"> και επιστροφή.</w:t>
            </w:r>
          </w:p>
          <w:p w:rsidR="00DC7E63" w:rsidRPr="00DC7E63"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Pr="00DC7E63">
              <w:rPr>
                <w:rFonts w:eastAsia="Times New Roman" w:cs="Helvetica"/>
                <w:color w:val="333333"/>
                <w:sz w:val="24"/>
                <w:szCs w:val="24"/>
                <w:lang w:eastAsia="el-GR"/>
              </w:rPr>
              <w:t>Επίσκεψη στο Μεσολόγγι (μετάβαση)</w:t>
            </w:r>
          </w:p>
          <w:p w:rsidR="00366788"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002D605D">
              <w:rPr>
                <w:rFonts w:eastAsia="Times New Roman" w:cs="Helvetica"/>
                <w:color w:val="333333"/>
                <w:sz w:val="24"/>
                <w:szCs w:val="24"/>
                <w:lang w:eastAsia="el-GR"/>
              </w:rPr>
              <w:t xml:space="preserve">Επίσκεψη </w:t>
            </w:r>
            <w:r w:rsidR="00096C83">
              <w:rPr>
                <w:rFonts w:eastAsia="Times New Roman" w:cs="Helvetica"/>
                <w:color w:val="333333"/>
                <w:sz w:val="24"/>
                <w:szCs w:val="24"/>
                <w:lang w:eastAsia="el-GR"/>
              </w:rPr>
              <w:t xml:space="preserve">στη Βουλή, </w:t>
            </w:r>
            <w:r w:rsidR="002D605D">
              <w:rPr>
                <w:rFonts w:eastAsia="Times New Roman" w:cs="Helvetica"/>
                <w:color w:val="333333"/>
                <w:sz w:val="24"/>
                <w:szCs w:val="24"/>
                <w:lang w:eastAsia="el-GR"/>
              </w:rPr>
              <w:t>στην Ακρόπολη και Μουσείο</w:t>
            </w:r>
            <w:r w:rsidRPr="00DC7E63">
              <w:rPr>
                <w:rFonts w:eastAsia="Times New Roman" w:cs="Helvetica"/>
                <w:color w:val="333333"/>
                <w:sz w:val="24"/>
                <w:szCs w:val="24"/>
                <w:lang w:eastAsia="el-GR"/>
              </w:rPr>
              <w:t xml:space="preserve">, </w:t>
            </w:r>
          </w:p>
          <w:p w:rsidR="00DC7E63"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002D605D">
              <w:rPr>
                <w:rFonts w:eastAsia="Times New Roman" w:cs="Helvetica"/>
                <w:color w:val="333333"/>
                <w:sz w:val="24"/>
                <w:szCs w:val="24"/>
                <w:lang w:eastAsia="el-GR"/>
              </w:rPr>
              <w:t>Επίσκεψη στους Δελφούς στην επιστροφή.</w:t>
            </w:r>
            <w:r w:rsidRPr="00DC7E63">
              <w:rPr>
                <w:rFonts w:eastAsia="Times New Roman" w:cs="Helvetica"/>
                <w:color w:val="333333"/>
                <w:sz w:val="24"/>
                <w:szCs w:val="24"/>
                <w:lang w:eastAsia="el-GR"/>
              </w:rPr>
              <w:t xml:space="preserve"> </w:t>
            </w:r>
          </w:p>
          <w:p w:rsidR="00DC7E63" w:rsidRPr="00DC7E63" w:rsidRDefault="00DC7E63"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 </w:t>
            </w:r>
            <w:r w:rsidRPr="00DC7E63">
              <w:rPr>
                <w:rFonts w:eastAsia="Times New Roman" w:cs="Helvetica"/>
                <w:color w:val="333333"/>
                <w:sz w:val="24"/>
                <w:szCs w:val="24"/>
                <w:lang w:eastAsia="el-GR"/>
              </w:rPr>
              <w:t>Μετακινήσεις μέσα την πόλη</w:t>
            </w:r>
          </w:p>
        </w:tc>
      </w:tr>
      <w:tr w:rsidR="004820F9" w:rsidRPr="00DC7E63" w:rsidTr="00366788">
        <w:trPr>
          <w:trHeight w:val="1073"/>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7</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ΥΠΟΧΡΕΩΤΙΚΗ ΑΣΦΑΛΙΣΗ ΕΥΘΥΝΗΣ ΔΙΟΡΓΑΝΩΤΗ (μόνο εάν πρόκειται για πολυήμερη εκδρομή)</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ΝΑΙ</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p>
        </w:tc>
      </w:tr>
      <w:tr w:rsidR="004820F9" w:rsidRPr="00DC7E63" w:rsidTr="00366788">
        <w:trPr>
          <w:trHeight w:val="3073"/>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8</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ΠΡΟΣΘΕΤΗ ΠΡΟΑΙΡΕΤΙΚΗ ΑΣΦΑΛΙΣΗ ΚΑΛΥΨΗΣ ΕΞΟΔΩΝ ΣΕ ΠΕΡΙΠΤΩΣΗ ΑΤΥΧΗΜΑΤΟΣ Η΄ ΑΣΘΕΝΕΙΑΣ (Σε περίπτωση που  το σχολείο επιθυμεί την πρόβλεψη της επιστροφής των χρημάτων σε μαθητή, αν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 πρόσθετη προαιρετική ασφάλεια).</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ΝΑΙ</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(για όλους τους μαθητές και τους συνοδούς καθηγητές)</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 </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Επίσης σε περίπτωση που ματαιωθεί η συμμετοχή μαθητή ή μαθητών λόγω αποδεδειγμένης ανώτερης βίας ή αιφνίδιας ασθένειας, προβλέπεται η επιστροφή των καταβληθέντων χρημάτων.</w:t>
            </w:r>
          </w:p>
        </w:tc>
      </w:tr>
      <w:tr w:rsidR="004820F9" w:rsidRPr="00DC7E63" w:rsidTr="00366788">
        <w:trPr>
          <w:trHeight w:val="822"/>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9</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ΤΕΛΙΚΗ ΣΥΝΟΛΙΚΗ ΤΙΜΗ ΟΡΓΑΝΩΜΕΝΟΥ ΤΑΞΙΔΙΟΥ (συμπερ. ΦΠΑ)</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ΝΑΙ</w:t>
            </w:r>
          </w:p>
        </w:tc>
      </w:tr>
      <w:tr w:rsidR="004820F9" w:rsidRPr="00DC7E63" w:rsidTr="00366788">
        <w:trPr>
          <w:trHeight w:val="522"/>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10</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ΕΠΙΒΑΡΥΝΣΗ ΑΝΑ ΜΑΘΗΤΗ (συμπερ. ΦΠΑ)</w:t>
            </w:r>
          </w:p>
        </w:tc>
        <w:tc>
          <w:tcPr>
            <w:tcW w:w="4576"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ΝΑΙ</w:t>
            </w:r>
          </w:p>
        </w:tc>
      </w:tr>
      <w:tr w:rsidR="004820F9" w:rsidRPr="00DC7E63" w:rsidTr="00366788">
        <w:trPr>
          <w:trHeight w:val="814"/>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11</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ΚΑΤΑΛΗΚΤΙΚΗ ΗΜΕΡΟΜΗΝΙΑ ΚΑΙ ΩΡΑ  ΥΠΟΒΟΛΗΣ ΠΡΟΣΦΟΡΑΣ</w:t>
            </w:r>
          </w:p>
        </w:tc>
        <w:tc>
          <w:tcPr>
            <w:tcW w:w="4576" w:type="dxa"/>
            <w:shd w:val="clear" w:color="auto" w:fill="FFFFFF"/>
            <w:vAlign w:val="center"/>
            <w:hideMark/>
          </w:tcPr>
          <w:p w:rsidR="004820F9" w:rsidRPr="00DC7E63" w:rsidRDefault="00E8558B"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Π</w:t>
            </w:r>
            <w:r w:rsidR="000B7AF6">
              <w:rPr>
                <w:rFonts w:eastAsia="Times New Roman" w:cs="Helvetica"/>
                <w:color w:val="333333"/>
                <w:sz w:val="24"/>
                <w:szCs w:val="24"/>
                <w:lang w:eastAsia="el-GR"/>
              </w:rPr>
              <w:t>αρασκευή</w:t>
            </w:r>
            <w:r w:rsidR="004820F9" w:rsidRPr="00DC7E63">
              <w:rPr>
                <w:rFonts w:eastAsia="Times New Roman" w:cs="Helvetica"/>
                <w:color w:val="333333"/>
                <w:sz w:val="24"/>
                <w:szCs w:val="24"/>
                <w:lang w:eastAsia="el-GR"/>
              </w:rPr>
              <w:t xml:space="preserve">, </w:t>
            </w:r>
            <w:r w:rsidR="000B7AF6">
              <w:rPr>
                <w:rFonts w:eastAsia="Times New Roman" w:cs="Helvetica"/>
                <w:color w:val="333333"/>
                <w:sz w:val="24"/>
                <w:szCs w:val="24"/>
                <w:lang w:eastAsia="el-GR"/>
              </w:rPr>
              <w:t>21</w:t>
            </w:r>
            <w:r w:rsidR="004820F9" w:rsidRPr="00DC7E63">
              <w:rPr>
                <w:rFonts w:eastAsia="Times New Roman" w:cs="Helvetica"/>
                <w:color w:val="333333"/>
                <w:sz w:val="24"/>
                <w:szCs w:val="24"/>
                <w:lang w:eastAsia="el-GR"/>
              </w:rPr>
              <w:t xml:space="preserve"> </w:t>
            </w:r>
            <w:r w:rsidR="000B7AF6">
              <w:rPr>
                <w:rFonts w:eastAsia="Times New Roman" w:cs="Helvetica"/>
                <w:color w:val="333333"/>
                <w:sz w:val="24"/>
                <w:szCs w:val="24"/>
                <w:lang w:eastAsia="el-GR"/>
              </w:rPr>
              <w:t>Οκτωβρίου</w:t>
            </w:r>
            <w:r w:rsidR="004820F9" w:rsidRPr="00DC7E63">
              <w:rPr>
                <w:rFonts w:eastAsia="Times New Roman" w:cs="Helvetica"/>
                <w:color w:val="333333"/>
                <w:sz w:val="24"/>
                <w:szCs w:val="24"/>
                <w:lang w:eastAsia="el-GR"/>
              </w:rPr>
              <w:t xml:space="preserve"> 2022</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Ώρα 1</w:t>
            </w:r>
            <w:r w:rsidR="00A754A7" w:rsidRPr="00DC7E63">
              <w:rPr>
                <w:rFonts w:eastAsia="Times New Roman" w:cs="Helvetica"/>
                <w:color w:val="333333"/>
                <w:sz w:val="24"/>
                <w:szCs w:val="24"/>
                <w:lang w:eastAsia="el-GR"/>
              </w:rPr>
              <w:t>2</w:t>
            </w:r>
            <w:r w:rsidRPr="00DC7E63">
              <w:rPr>
                <w:rFonts w:eastAsia="Times New Roman" w:cs="Helvetica"/>
                <w:color w:val="333333"/>
                <w:sz w:val="24"/>
                <w:szCs w:val="24"/>
                <w:lang w:eastAsia="el-GR"/>
              </w:rPr>
              <w:t>:</w:t>
            </w:r>
            <w:r w:rsidR="00A754A7" w:rsidRPr="00DC7E63">
              <w:rPr>
                <w:rFonts w:eastAsia="Times New Roman" w:cs="Helvetica"/>
                <w:color w:val="333333"/>
                <w:sz w:val="24"/>
                <w:szCs w:val="24"/>
                <w:lang w:eastAsia="el-GR"/>
              </w:rPr>
              <w:t>0</w:t>
            </w:r>
            <w:r w:rsidRPr="00DC7E63">
              <w:rPr>
                <w:rFonts w:eastAsia="Times New Roman" w:cs="Helvetica"/>
                <w:color w:val="333333"/>
                <w:sz w:val="24"/>
                <w:szCs w:val="24"/>
                <w:lang w:eastAsia="el-GR"/>
              </w:rPr>
              <w:t>0</w:t>
            </w:r>
          </w:p>
        </w:tc>
      </w:tr>
      <w:tr w:rsidR="004820F9" w:rsidRPr="00DC7E63" w:rsidTr="00366788">
        <w:trPr>
          <w:trHeight w:val="812"/>
        </w:trPr>
        <w:tc>
          <w:tcPr>
            <w:tcW w:w="495" w:type="dxa"/>
            <w:shd w:val="clear" w:color="auto" w:fill="FFFFFF"/>
            <w:vAlign w:val="center"/>
            <w:hideMark/>
          </w:tcPr>
          <w:p w:rsidR="004820F9" w:rsidRPr="00DC7E63" w:rsidRDefault="004820F9"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lastRenderedPageBreak/>
              <w:t>12</w:t>
            </w:r>
          </w:p>
        </w:tc>
        <w:tc>
          <w:tcPr>
            <w:tcW w:w="4725" w:type="dxa"/>
            <w:shd w:val="clear" w:color="auto" w:fill="FFFFFF"/>
            <w:vAlign w:val="center"/>
            <w:hideMark/>
          </w:tcPr>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ΗΜΕΡΟΜΗΝΙΑ ΚΑΙ ΩΡΑ ΑΝΟΙΓΜΑΤΟΣ ΠΡΟΣΦΟΡΩΝ</w:t>
            </w:r>
          </w:p>
        </w:tc>
        <w:tc>
          <w:tcPr>
            <w:tcW w:w="4576" w:type="dxa"/>
            <w:shd w:val="clear" w:color="auto" w:fill="FFFFFF"/>
            <w:vAlign w:val="center"/>
            <w:hideMark/>
          </w:tcPr>
          <w:p w:rsidR="004820F9" w:rsidRPr="00DC7E63" w:rsidRDefault="000B7AF6" w:rsidP="00DC7E63">
            <w:pPr>
              <w:spacing w:line="240" w:lineRule="auto"/>
              <w:rPr>
                <w:rFonts w:eastAsia="Times New Roman" w:cs="Helvetica"/>
                <w:color w:val="333333"/>
                <w:sz w:val="24"/>
                <w:szCs w:val="24"/>
                <w:lang w:eastAsia="el-GR"/>
              </w:rPr>
            </w:pPr>
            <w:r>
              <w:rPr>
                <w:rFonts w:eastAsia="Times New Roman" w:cs="Helvetica"/>
                <w:color w:val="333333"/>
                <w:sz w:val="24"/>
                <w:szCs w:val="24"/>
                <w:lang w:eastAsia="el-GR"/>
              </w:rPr>
              <w:t>Παρασκευή</w:t>
            </w:r>
            <w:r w:rsidRPr="00DC7E63">
              <w:rPr>
                <w:rFonts w:eastAsia="Times New Roman" w:cs="Helvetica"/>
                <w:color w:val="333333"/>
                <w:sz w:val="24"/>
                <w:szCs w:val="24"/>
                <w:lang w:eastAsia="el-GR"/>
              </w:rPr>
              <w:t xml:space="preserve">, </w:t>
            </w:r>
            <w:r>
              <w:rPr>
                <w:rFonts w:eastAsia="Times New Roman" w:cs="Helvetica"/>
                <w:color w:val="333333"/>
                <w:sz w:val="24"/>
                <w:szCs w:val="24"/>
                <w:lang w:eastAsia="el-GR"/>
              </w:rPr>
              <w:t>21</w:t>
            </w:r>
            <w:r w:rsidRPr="00DC7E63">
              <w:rPr>
                <w:rFonts w:eastAsia="Times New Roman" w:cs="Helvetica"/>
                <w:color w:val="333333"/>
                <w:sz w:val="24"/>
                <w:szCs w:val="24"/>
                <w:lang w:eastAsia="el-GR"/>
              </w:rPr>
              <w:t xml:space="preserve"> </w:t>
            </w:r>
            <w:r>
              <w:rPr>
                <w:rFonts w:eastAsia="Times New Roman" w:cs="Helvetica"/>
                <w:color w:val="333333"/>
                <w:sz w:val="24"/>
                <w:szCs w:val="24"/>
                <w:lang w:eastAsia="el-GR"/>
              </w:rPr>
              <w:t>Οκτωβρίου</w:t>
            </w:r>
            <w:r w:rsidRPr="00DC7E63">
              <w:rPr>
                <w:rFonts w:eastAsia="Times New Roman" w:cs="Helvetica"/>
                <w:color w:val="333333"/>
                <w:sz w:val="24"/>
                <w:szCs w:val="24"/>
                <w:lang w:eastAsia="el-GR"/>
              </w:rPr>
              <w:t xml:space="preserve"> 2022</w:t>
            </w:r>
          </w:p>
          <w:p w:rsidR="004820F9" w:rsidRPr="00DC7E63" w:rsidRDefault="004820F9" w:rsidP="00DC7E63">
            <w:pPr>
              <w:spacing w:line="240" w:lineRule="auto"/>
              <w:rPr>
                <w:rFonts w:eastAsia="Times New Roman" w:cs="Helvetica"/>
                <w:color w:val="333333"/>
                <w:sz w:val="24"/>
                <w:szCs w:val="24"/>
                <w:lang w:eastAsia="el-GR"/>
              </w:rPr>
            </w:pPr>
            <w:r w:rsidRPr="00DC7E63">
              <w:rPr>
                <w:rFonts w:eastAsia="Times New Roman" w:cs="Helvetica"/>
                <w:color w:val="333333"/>
                <w:sz w:val="24"/>
                <w:szCs w:val="24"/>
                <w:lang w:eastAsia="el-GR"/>
              </w:rPr>
              <w:t>Ώρα 1</w:t>
            </w:r>
            <w:r w:rsidR="00F13B4F">
              <w:rPr>
                <w:rFonts w:eastAsia="Times New Roman" w:cs="Helvetica"/>
                <w:color w:val="333333"/>
                <w:sz w:val="24"/>
                <w:szCs w:val="24"/>
                <w:lang w:eastAsia="el-GR"/>
              </w:rPr>
              <w:t>2</w:t>
            </w:r>
            <w:r w:rsidRPr="00DC7E63">
              <w:rPr>
                <w:rFonts w:eastAsia="Times New Roman" w:cs="Helvetica"/>
                <w:color w:val="333333"/>
                <w:sz w:val="24"/>
                <w:szCs w:val="24"/>
                <w:lang w:eastAsia="el-GR"/>
              </w:rPr>
              <w:t>:</w:t>
            </w:r>
            <w:r w:rsidR="00F13B4F">
              <w:rPr>
                <w:rFonts w:eastAsia="Times New Roman" w:cs="Helvetica"/>
                <w:color w:val="333333"/>
                <w:sz w:val="24"/>
                <w:szCs w:val="24"/>
                <w:lang w:eastAsia="el-GR"/>
              </w:rPr>
              <w:t>3</w:t>
            </w:r>
            <w:r w:rsidRPr="00DC7E63">
              <w:rPr>
                <w:rFonts w:eastAsia="Times New Roman" w:cs="Helvetica"/>
                <w:color w:val="333333"/>
                <w:sz w:val="24"/>
                <w:szCs w:val="24"/>
                <w:lang w:eastAsia="el-GR"/>
              </w:rPr>
              <w:t>0</w:t>
            </w:r>
          </w:p>
        </w:tc>
      </w:tr>
    </w:tbl>
    <w:p w:rsidR="00DC7E63" w:rsidRPr="00DC7E63" w:rsidRDefault="004820F9" w:rsidP="00DC7E63">
      <w:pPr>
        <w:shd w:val="clear" w:color="auto" w:fill="FFFFFF"/>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       </w:t>
      </w:r>
    </w:p>
    <w:p w:rsidR="002D605D" w:rsidRDefault="00DC7E63"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Σημειώνουμε ότι : </w:t>
      </w:r>
    </w:p>
    <w:p w:rsidR="00DC7E63" w:rsidRPr="00DC7E63" w:rsidRDefault="00DC7E63"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1. Οι οδηγοί των λεωφορείων θα πρέπει να έχουν σε ισχύ όλα τα απαραίτητα έγγραφα και παραστατικά (Δίπλωμα οδήγησης, ρεπό κατά την εβδομάδα μετακίνησης κλπ.) και τα οποία θα επιδεικνύονται κατά τον πρωινό έλεγχο πριν την αναχώρηση στα αρμόδια όργανα (Τροχαία).</w:t>
      </w:r>
    </w:p>
    <w:p w:rsidR="00DC7E63" w:rsidRPr="00DC7E63" w:rsidRDefault="00DC7E63" w:rsidP="00DC7E63">
      <w:pPr>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2. Το λεωφορείο θα πρέπει να είναι διαθέσιμο για όλες τις μετακινήσεις των μαθητών.  </w:t>
      </w:r>
    </w:p>
    <w:p w:rsidR="00DC7E63" w:rsidRPr="00DC7E63" w:rsidRDefault="00DC7E63" w:rsidP="00DC7E63">
      <w:pPr>
        <w:spacing w:line="240" w:lineRule="auto"/>
        <w:jc w:val="both"/>
        <w:rPr>
          <w:rFonts w:eastAsia="Times New Roman" w:cs="Helvetica"/>
          <w:color w:val="333333"/>
          <w:sz w:val="24"/>
          <w:szCs w:val="24"/>
          <w:lang w:eastAsia="el-GR"/>
        </w:rPr>
      </w:pPr>
    </w:p>
    <w:p w:rsidR="004820F9" w:rsidRPr="00DC7E63" w:rsidRDefault="004820F9" w:rsidP="00DC7E63">
      <w:pPr>
        <w:shd w:val="clear" w:color="auto" w:fill="FFFFFF"/>
        <w:spacing w:line="240" w:lineRule="auto"/>
        <w:jc w:val="both"/>
        <w:rPr>
          <w:rFonts w:eastAsia="Times New Roman" w:cs="Helvetica"/>
          <w:color w:val="333333"/>
          <w:sz w:val="24"/>
          <w:szCs w:val="24"/>
          <w:lang w:eastAsia="el-GR"/>
        </w:rPr>
      </w:pPr>
      <w:r w:rsidRPr="00DC7E63">
        <w:rPr>
          <w:rFonts w:eastAsia="Times New Roman" w:cs="Helvetica"/>
          <w:color w:val="333333"/>
          <w:sz w:val="24"/>
          <w:szCs w:val="24"/>
          <w:lang w:eastAsia="el-GR"/>
        </w:rPr>
        <w:t>                                                                                                                          </w:t>
      </w:r>
    </w:p>
    <w:p w:rsidR="004820F9" w:rsidRPr="00DC7E63" w:rsidRDefault="004820F9" w:rsidP="002D605D">
      <w:pPr>
        <w:shd w:val="clear" w:color="auto" w:fill="FFFFFF"/>
        <w:spacing w:line="240" w:lineRule="auto"/>
        <w:jc w:val="right"/>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       </w:t>
      </w:r>
      <w:r w:rsidR="00DC7E63" w:rsidRPr="00DC7E63">
        <w:rPr>
          <w:rFonts w:eastAsia="Times New Roman" w:cs="Helvetica"/>
          <w:color w:val="333333"/>
          <w:sz w:val="24"/>
          <w:szCs w:val="24"/>
          <w:lang w:eastAsia="el-GR"/>
        </w:rPr>
        <w:t>Ο</w:t>
      </w:r>
      <w:r w:rsidRPr="00DC7E63">
        <w:rPr>
          <w:rFonts w:eastAsia="Times New Roman" w:cs="Helvetica"/>
          <w:color w:val="333333"/>
          <w:sz w:val="24"/>
          <w:szCs w:val="24"/>
          <w:lang w:eastAsia="el-GR"/>
        </w:rPr>
        <w:t xml:space="preserve"> </w:t>
      </w:r>
      <w:r w:rsidR="00DC7E63" w:rsidRPr="00DC7E63">
        <w:rPr>
          <w:rFonts w:eastAsia="Times New Roman" w:cs="Helvetica"/>
          <w:color w:val="333333"/>
          <w:sz w:val="24"/>
          <w:szCs w:val="24"/>
          <w:lang w:eastAsia="el-GR"/>
        </w:rPr>
        <w:t>Διευθυντής</w:t>
      </w:r>
      <w:r w:rsidRPr="00DC7E63">
        <w:rPr>
          <w:rFonts w:eastAsia="Times New Roman" w:cs="Helvetica"/>
          <w:color w:val="333333"/>
          <w:sz w:val="24"/>
          <w:szCs w:val="24"/>
          <w:lang w:eastAsia="el-GR"/>
        </w:rPr>
        <w:t>  του Σχολείου</w:t>
      </w:r>
    </w:p>
    <w:p w:rsidR="004820F9" w:rsidRPr="00DC7E63" w:rsidRDefault="004820F9" w:rsidP="002D605D">
      <w:pPr>
        <w:shd w:val="clear" w:color="auto" w:fill="FFFFFF"/>
        <w:spacing w:line="240" w:lineRule="auto"/>
        <w:jc w:val="right"/>
        <w:rPr>
          <w:rFonts w:eastAsia="Times New Roman" w:cs="Helvetica"/>
          <w:color w:val="333333"/>
          <w:sz w:val="24"/>
          <w:szCs w:val="24"/>
          <w:lang w:eastAsia="el-GR"/>
        </w:rPr>
      </w:pPr>
      <w:r w:rsidRPr="00DC7E63">
        <w:rPr>
          <w:rFonts w:eastAsia="Times New Roman" w:cs="Helvetica"/>
          <w:color w:val="333333"/>
          <w:sz w:val="24"/>
          <w:szCs w:val="24"/>
          <w:lang w:eastAsia="el-GR"/>
        </w:rPr>
        <w:t>          </w:t>
      </w:r>
    </w:p>
    <w:p w:rsidR="00DC7E63" w:rsidRPr="00DC7E63" w:rsidRDefault="00DC7E63" w:rsidP="002D605D">
      <w:pPr>
        <w:shd w:val="clear" w:color="auto" w:fill="FFFFFF"/>
        <w:spacing w:line="240" w:lineRule="auto"/>
        <w:jc w:val="right"/>
        <w:rPr>
          <w:rFonts w:eastAsia="Times New Roman" w:cs="Helvetica"/>
          <w:color w:val="333333"/>
          <w:sz w:val="24"/>
          <w:szCs w:val="24"/>
          <w:lang w:eastAsia="el-GR"/>
        </w:rPr>
      </w:pPr>
    </w:p>
    <w:p w:rsidR="00DC7E63" w:rsidRPr="00DC7E63" w:rsidRDefault="00DC7E63" w:rsidP="002D605D">
      <w:pPr>
        <w:shd w:val="clear" w:color="auto" w:fill="FFFFFF"/>
        <w:spacing w:line="240" w:lineRule="auto"/>
        <w:jc w:val="right"/>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     </w:t>
      </w:r>
      <w:r w:rsidR="00366788">
        <w:rPr>
          <w:rFonts w:eastAsia="Times New Roman" w:cs="Helvetica"/>
          <w:color w:val="333333"/>
          <w:sz w:val="24"/>
          <w:szCs w:val="24"/>
          <w:lang w:eastAsia="el-GR"/>
        </w:rPr>
        <w:t xml:space="preserve">    </w:t>
      </w:r>
      <w:r w:rsidR="00E8558B">
        <w:rPr>
          <w:rFonts w:eastAsia="Times New Roman" w:cs="Helvetica"/>
          <w:color w:val="333333"/>
          <w:sz w:val="24"/>
          <w:szCs w:val="24"/>
          <w:lang w:eastAsia="el-GR"/>
        </w:rPr>
        <w:t xml:space="preserve">Γρηγόριος </w:t>
      </w:r>
      <w:proofErr w:type="spellStart"/>
      <w:r w:rsidR="00E8558B">
        <w:rPr>
          <w:rFonts w:eastAsia="Times New Roman" w:cs="Helvetica"/>
          <w:color w:val="333333"/>
          <w:sz w:val="24"/>
          <w:szCs w:val="24"/>
          <w:lang w:eastAsia="el-GR"/>
        </w:rPr>
        <w:t>Δατσι</w:t>
      </w:r>
      <w:r w:rsidR="002D605D">
        <w:rPr>
          <w:rFonts w:eastAsia="Times New Roman" w:cs="Helvetica"/>
          <w:color w:val="333333"/>
          <w:sz w:val="24"/>
          <w:szCs w:val="24"/>
          <w:lang w:eastAsia="el-GR"/>
        </w:rPr>
        <w:t>άδης</w:t>
      </w:r>
      <w:proofErr w:type="spellEnd"/>
    </w:p>
    <w:p w:rsidR="00DC7E63" w:rsidRPr="00DC7E63" w:rsidRDefault="00DC7E63" w:rsidP="002D605D">
      <w:pPr>
        <w:shd w:val="clear" w:color="auto" w:fill="FFFFFF"/>
        <w:spacing w:line="240" w:lineRule="auto"/>
        <w:jc w:val="right"/>
        <w:rPr>
          <w:rFonts w:eastAsia="Times New Roman" w:cs="Helvetica"/>
          <w:color w:val="333333"/>
          <w:sz w:val="24"/>
          <w:szCs w:val="24"/>
          <w:lang w:eastAsia="el-GR"/>
        </w:rPr>
      </w:pPr>
      <w:r w:rsidRPr="00DC7E63">
        <w:rPr>
          <w:rFonts w:eastAsia="Times New Roman" w:cs="Helvetica"/>
          <w:color w:val="333333"/>
          <w:sz w:val="24"/>
          <w:szCs w:val="24"/>
          <w:lang w:eastAsia="el-GR"/>
        </w:rPr>
        <w:t xml:space="preserve">      </w:t>
      </w:r>
      <w:r w:rsidR="002D605D">
        <w:rPr>
          <w:rFonts w:eastAsia="Times New Roman" w:cs="Helvetica"/>
          <w:color w:val="333333"/>
          <w:sz w:val="24"/>
          <w:szCs w:val="24"/>
          <w:lang w:eastAsia="el-GR"/>
        </w:rPr>
        <w:t xml:space="preserve">     </w:t>
      </w:r>
    </w:p>
    <w:p w:rsidR="006202FC" w:rsidRPr="00DC7E63" w:rsidRDefault="006202FC">
      <w:pPr>
        <w:rPr>
          <w:sz w:val="24"/>
          <w:szCs w:val="24"/>
        </w:rPr>
      </w:pPr>
    </w:p>
    <w:sectPr w:rsidR="006202FC" w:rsidRPr="00DC7E63" w:rsidSect="00C96F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2E68"/>
    <w:multiLevelType w:val="hybridMultilevel"/>
    <w:tmpl w:val="0EFAF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AB1EE4"/>
    <w:multiLevelType w:val="hybridMultilevel"/>
    <w:tmpl w:val="EAC419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F9"/>
    <w:rsid w:val="00090EDF"/>
    <w:rsid w:val="00096C83"/>
    <w:rsid w:val="000B7AF6"/>
    <w:rsid w:val="00154105"/>
    <w:rsid w:val="00232FD3"/>
    <w:rsid w:val="002D605D"/>
    <w:rsid w:val="0031276C"/>
    <w:rsid w:val="0032026E"/>
    <w:rsid w:val="00366788"/>
    <w:rsid w:val="004820F9"/>
    <w:rsid w:val="005378D3"/>
    <w:rsid w:val="006202FC"/>
    <w:rsid w:val="006C2C50"/>
    <w:rsid w:val="00782BBF"/>
    <w:rsid w:val="008E548A"/>
    <w:rsid w:val="009F49FF"/>
    <w:rsid w:val="00A754A7"/>
    <w:rsid w:val="00A93EF4"/>
    <w:rsid w:val="00BF71A2"/>
    <w:rsid w:val="00C76452"/>
    <w:rsid w:val="00C96FE9"/>
    <w:rsid w:val="00CB1E42"/>
    <w:rsid w:val="00DC7E63"/>
    <w:rsid w:val="00E75AD7"/>
    <w:rsid w:val="00E8558B"/>
    <w:rsid w:val="00F13B4F"/>
    <w:rsid w:val="00F25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54FF7-F0BB-4A5A-B799-78DEADD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48A"/>
  </w:style>
  <w:style w:type="paragraph" w:styleId="2">
    <w:name w:val="heading 2"/>
    <w:basedOn w:val="a"/>
    <w:link w:val="2Char"/>
    <w:uiPriority w:val="9"/>
    <w:qFormat/>
    <w:rsid w:val="00DC7E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20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4820F9"/>
    <w:rPr>
      <w:i/>
      <w:iCs/>
    </w:rPr>
  </w:style>
  <w:style w:type="character" w:styleId="a4">
    <w:name w:val="Strong"/>
    <w:basedOn w:val="a0"/>
    <w:uiPriority w:val="22"/>
    <w:qFormat/>
    <w:rsid w:val="004820F9"/>
    <w:rPr>
      <w:b/>
      <w:bCs/>
    </w:rPr>
  </w:style>
  <w:style w:type="character" w:customStyle="1" w:styleId="EmailStyle18">
    <w:name w:val="EmailStyle18"/>
    <w:basedOn w:val="a0"/>
    <w:semiHidden/>
    <w:rsid w:val="006C2C50"/>
    <w:rPr>
      <w:rFonts w:ascii="Arial" w:hAnsi="Arial" w:cs="Arial"/>
      <w:color w:val="auto"/>
      <w:sz w:val="20"/>
      <w:szCs w:val="20"/>
    </w:rPr>
  </w:style>
  <w:style w:type="paragraph" w:styleId="a5">
    <w:name w:val="Balloon Text"/>
    <w:basedOn w:val="a"/>
    <w:link w:val="Char"/>
    <w:uiPriority w:val="99"/>
    <w:semiHidden/>
    <w:unhideWhenUsed/>
    <w:rsid w:val="00DC7E63"/>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C7E63"/>
    <w:rPr>
      <w:rFonts w:ascii="Tahoma" w:hAnsi="Tahoma" w:cs="Tahoma"/>
      <w:sz w:val="16"/>
      <w:szCs w:val="16"/>
    </w:rPr>
  </w:style>
  <w:style w:type="character" w:customStyle="1" w:styleId="2Char">
    <w:name w:val="Επικεφαλίδα 2 Char"/>
    <w:basedOn w:val="a0"/>
    <w:link w:val="2"/>
    <w:uiPriority w:val="9"/>
    <w:rsid w:val="00DC7E63"/>
    <w:rPr>
      <w:rFonts w:ascii="Times New Roman" w:eastAsia="Times New Roman" w:hAnsi="Times New Roman" w:cs="Times New Roman"/>
      <w:b/>
      <w:bCs/>
      <w:sz w:val="36"/>
      <w:szCs w:val="36"/>
      <w:lang w:eastAsia="el-GR"/>
    </w:rPr>
  </w:style>
  <w:style w:type="paragraph" w:styleId="a6">
    <w:name w:val="List Paragraph"/>
    <w:basedOn w:val="a"/>
    <w:uiPriority w:val="34"/>
    <w:qFormat/>
    <w:rsid w:val="00DC7E63"/>
    <w:pPr>
      <w:ind w:left="720"/>
      <w:contextualSpacing/>
    </w:pPr>
  </w:style>
  <w:style w:type="character" w:styleId="-">
    <w:name w:val="Hyperlink"/>
    <w:basedOn w:val="a0"/>
    <w:uiPriority w:val="99"/>
    <w:unhideWhenUsed/>
    <w:rsid w:val="00BF7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2673">
      <w:bodyDiv w:val="1"/>
      <w:marLeft w:val="0"/>
      <w:marRight w:val="0"/>
      <w:marTop w:val="0"/>
      <w:marBottom w:val="0"/>
      <w:divBdr>
        <w:top w:val="none" w:sz="0" w:space="0" w:color="auto"/>
        <w:left w:val="none" w:sz="0" w:space="0" w:color="auto"/>
        <w:bottom w:val="none" w:sz="0" w:space="0" w:color="auto"/>
        <w:right w:val="none" w:sz="0" w:space="0" w:color="auto"/>
      </w:divBdr>
    </w:div>
    <w:div w:id="12632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rgous.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838</Words>
  <Characters>4528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5</cp:revision>
  <cp:lastPrinted>2022-10-14T08:34:00Z</cp:lastPrinted>
  <dcterms:created xsi:type="dcterms:W3CDTF">2022-10-14T08:33:00Z</dcterms:created>
  <dcterms:modified xsi:type="dcterms:W3CDTF">2022-10-17T06:48:00Z</dcterms:modified>
</cp:coreProperties>
</file>